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F5" w:rsidRPr="00953152" w:rsidRDefault="00D40E8B" w:rsidP="00825AF5">
      <w:pPr>
        <w:autoSpaceDE w:val="0"/>
        <w:autoSpaceDN w:val="0"/>
        <w:adjustRightInd w:val="0"/>
        <w:spacing w:line="276" w:lineRule="auto"/>
        <w:rPr>
          <w:rFonts w:ascii="Arial" w:hAnsi="Arial" w:cs="Arial"/>
          <w:b/>
        </w:rPr>
      </w:pPr>
      <w:r>
        <w:rPr>
          <w:rFonts w:ascii="Arial" w:hAnsi="Arial" w:cs="Arial"/>
          <w:b/>
          <w:sz w:val="20"/>
          <w:szCs w:val="20"/>
        </w:rPr>
        <w:t xml:space="preserve"> </w:t>
      </w:r>
      <w:r w:rsidR="004078B1">
        <w:rPr>
          <w:rFonts w:ascii="Arial" w:hAnsi="Arial" w:cs="Arial"/>
          <w:b/>
        </w:rPr>
        <w:t>2016 International Competitions and Assessments for Schools</w:t>
      </w:r>
      <w:r w:rsidR="00DC6847">
        <w:rPr>
          <w:rFonts w:ascii="Arial" w:hAnsi="Arial" w:cs="Arial"/>
          <w:b/>
        </w:rPr>
        <w:t xml:space="preserve"> </w:t>
      </w:r>
      <w:r w:rsidR="004078B1">
        <w:rPr>
          <w:rFonts w:ascii="Arial" w:hAnsi="Arial" w:cs="Arial"/>
          <w:b/>
        </w:rPr>
        <w:t>(ICAS)</w:t>
      </w:r>
    </w:p>
    <w:p w:rsidR="00825AF5" w:rsidRPr="008E3C51" w:rsidRDefault="00825AF5" w:rsidP="00825AF5">
      <w:pPr>
        <w:autoSpaceDE w:val="0"/>
        <w:autoSpaceDN w:val="0"/>
        <w:adjustRightInd w:val="0"/>
        <w:spacing w:line="276" w:lineRule="auto"/>
        <w:rPr>
          <w:rFonts w:ascii="Arial" w:hAnsi="Arial" w:cs="Arial"/>
          <w:sz w:val="20"/>
          <w:szCs w:val="20"/>
        </w:rPr>
      </w:pPr>
    </w:p>
    <w:p w:rsidR="00DC6847" w:rsidRDefault="00DC6847" w:rsidP="00825AF5">
      <w:pPr>
        <w:autoSpaceDE w:val="0"/>
        <w:autoSpaceDN w:val="0"/>
        <w:adjustRightInd w:val="0"/>
        <w:spacing w:line="276" w:lineRule="auto"/>
        <w:rPr>
          <w:rFonts w:ascii="Arial" w:hAnsi="Arial" w:cs="Arial"/>
          <w:sz w:val="20"/>
          <w:szCs w:val="20"/>
        </w:rPr>
      </w:pPr>
      <w:r>
        <w:rPr>
          <w:rFonts w:ascii="Arial" w:hAnsi="Arial" w:cs="Arial"/>
          <w:sz w:val="20"/>
          <w:szCs w:val="20"/>
        </w:rPr>
        <w:t>1</w:t>
      </w:r>
      <w:r w:rsidRPr="00DC6847">
        <w:rPr>
          <w:rFonts w:ascii="Arial" w:hAnsi="Arial" w:cs="Arial"/>
          <w:sz w:val="20"/>
          <w:szCs w:val="20"/>
          <w:vertAlign w:val="superscript"/>
        </w:rPr>
        <w:t>st</w:t>
      </w:r>
      <w:r>
        <w:rPr>
          <w:rFonts w:ascii="Arial" w:hAnsi="Arial" w:cs="Arial"/>
          <w:sz w:val="20"/>
          <w:szCs w:val="20"/>
        </w:rPr>
        <w:t xml:space="preserve"> March, 2016</w:t>
      </w:r>
    </w:p>
    <w:p w:rsidR="00DC6847" w:rsidRDefault="00DC6847" w:rsidP="00825AF5">
      <w:pPr>
        <w:autoSpaceDE w:val="0"/>
        <w:autoSpaceDN w:val="0"/>
        <w:adjustRightInd w:val="0"/>
        <w:spacing w:line="276" w:lineRule="auto"/>
        <w:rPr>
          <w:rFonts w:ascii="Arial" w:hAnsi="Arial" w:cs="Arial"/>
          <w:sz w:val="20"/>
          <w:szCs w:val="20"/>
        </w:rPr>
      </w:pPr>
    </w:p>
    <w:p w:rsidR="00825AF5" w:rsidRPr="008E3C51" w:rsidRDefault="008E3C51" w:rsidP="00825AF5">
      <w:pPr>
        <w:autoSpaceDE w:val="0"/>
        <w:autoSpaceDN w:val="0"/>
        <w:adjustRightInd w:val="0"/>
        <w:spacing w:line="276" w:lineRule="auto"/>
        <w:rPr>
          <w:rFonts w:ascii="Arial" w:hAnsi="Arial" w:cs="Arial"/>
          <w:sz w:val="20"/>
          <w:szCs w:val="20"/>
        </w:rPr>
      </w:pPr>
      <w:r w:rsidRPr="008E3C51">
        <w:rPr>
          <w:rFonts w:ascii="Arial" w:hAnsi="Arial" w:cs="Arial"/>
          <w:sz w:val="20"/>
          <w:szCs w:val="20"/>
        </w:rPr>
        <w:t xml:space="preserve">Dear </w:t>
      </w:r>
      <w:r w:rsidR="004078B1">
        <w:rPr>
          <w:rFonts w:ascii="Arial" w:hAnsi="Arial" w:cs="Arial"/>
          <w:sz w:val="20"/>
          <w:szCs w:val="20"/>
        </w:rPr>
        <w:t>Parent/Carer,</w:t>
      </w:r>
    </w:p>
    <w:p w:rsidR="00825AF5" w:rsidRPr="008E3C51" w:rsidRDefault="00825AF5" w:rsidP="00825AF5">
      <w:pPr>
        <w:autoSpaceDE w:val="0"/>
        <w:autoSpaceDN w:val="0"/>
        <w:adjustRightInd w:val="0"/>
        <w:spacing w:line="276" w:lineRule="auto"/>
        <w:rPr>
          <w:rFonts w:ascii="Arial" w:hAnsi="Arial" w:cs="Arial"/>
          <w:sz w:val="20"/>
          <w:szCs w:val="20"/>
        </w:rPr>
      </w:pPr>
    </w:p>
    <w:p w:rsidR="00003EB8" w:rsidRPr="00003EB8" w:rsidRDefault="00003EB8" w:rsidP="00003EB8">
      <w:pPr>
        <w:spacing w:after="240" w:line="276" w:lineRule="auto"/>
        <w:rPr>
          <w:rFonts w:ascii="Arial" w:hAnsi="Arial" w:cs="Arial"/>
          <w:bCs/>
          <w:sz w:val="20"/>
          <w:szCs w:val="20"/>
        </w:rPr>
      </w:pPr>
      <w:r w:rsidRPr="00003EB8">
        <w:rPr>
          <w:rFonts w:ascii="Arial" w:hAnsi="Arial" w:cs="Arial"/>
          <w:bCs/>
          <w:sz w:val="20"/>
          <w:szCs w:val="20"/>
        </w:rPr>
        <w:t xml:space="preserve">Learning is </w:t>
      </w:r>
      <w:proofErr w:type="gramStart"/>
      <w:r w:rsidRPr="00003EB8">
        <w:rPr>
          <w:rFonts w:ascii="Arial" w:hAnsi="Arial" w:cs="Arial"/>
          <w:bCs/>
          <w:sz w:val="20"/>
          <w:szCs w:val="20"/>
        </w:rPr>
        <w:t>lifelong</w:t>
      </w:r>
      <w:proofErr w:type="gramEnd"/>
      <w:r w:rsidRPr="00003EB8">
        <w:rPr>
          <w:rFonts w:ascii="Arial" w:hAnsi="Arial" w:cs="Arial"/>
          <w:bCs/>
          <w:sz w:val="20"/>
          <w:szCs w:val="20"/>
        </w:rPr>
        <w:t>. However, now is the time your child most needs you to help them learn, grow and reach their full potential, and ICAS can help you do this.</w:t>
      </w:r>
    </w:p>
    <w:p w:rsidR="00003EB8" w:rsidRPr="00003EB8" w:rsidRDefault="00003EB8" w:rsidP="00003EB8">
      <w:pPr>
        <w:spacing w:after="240" w:line="276" w:lineRule="auto"/>
        <w:rPr>
          <w:rFonts w:ascii="Arial" w:hAnsi="Arial" w:cs="Arial"/>
          <w:bCs/>
          <w:sz w:val="20"/>
          <w:szCs w:val="20"/>
        </w:rPr>
      </w:pPr>
      <w:r w:rsidRPr="00003EB8">
        <w:rPr>
          <w:rFonts w:ascii="Arial" w:hAnsi="Arial" w:cs="Arial"/>
          <w:bCs/>
          <w:sz w:val="20"/>
          <w:szCs w:val="20"/>
        </w:rPr>
        <w:t>The International Competitions and Assessments for Schools (ICAS) is an independent, quality skills-based assessment program which rewards and recognises achievement. ICAS gives you broad insights into your child’s performance across English, Mathematics, Science, Digital Technologies, Spelling and Writing. ICAS (sometimes referred to as the UNSW assessments) has been developed by Educational Assessment Australia (EAA) since 1981</w:t>
      </w:r>
      <w:r>
        <w:rPr>
          <w:rFonts w:ascii="Arial" w:hAnsi="Arial" w:cs="Arial"/>
          <w:bCs/>
          <w:sz w:val="20"/>
          <w:szCs w:val="20"/>
        </w:rPr>
        <w:t>.</w:t>
      </w:r>
    </w:p>
    <w:p w:rsidR="00003EB8" w:rsidRPr="00003EB8" w:rsidRDefault="00003EB8" w:rsidP="00003EB8">
      <w:pPr>
        <w:spacing w:after="240" w:line="276" w:lineRule="auto"/>
        <w:rPr>
          <w:rFonts w:ascii="Arial" w:hAnsi="Arial" w:cs="Arial"/>
          <w:bCs/>
          <w:sz w:val="20"/>
          <w:szCs w:val="20"/>
        </w:rPr>
      </w:pPr>
      <w:r w:rsidRPr="00003EB8">
        <w:rPr>
          <w:rFonts w:ascii="Arial" w:hAnsi="Arial" w:cs="Arial"/>
          <w:bCs/>
          <w:sz w:val="20"/>
          <w:szCs w:val="20"/>
        </w:rPr>
        <w:t xml:space="preserve">When your child takes part in ICAS assessments, we can track their learning as they progress from year to year. It also helps us identify potentially gifted students and those who may need more focused and purposeful teaching to achieve their best. </w:t>
      </w:r>
    </w:p>
    <w:p w:rsidR="00825AF5" w:rsidRPr="008E3C51" w:rsidRDefault="00825AF5" w:rsidP="00887D94">
      <w:pPr>
        <w:autoSpaceDE w:val="0"/>
        <w:autoSpaceDN w:val="0"/>
        <w:adjustRightInd w:val="0"/>
        <w:spacing w:line="276" w:lineRule="auto"/>
        <w:rPr>
          <w:rFonts w:ascii="Arial" w:hAnsi="Arial" w:cs="Arial"/>
          <w:b/>
          <w:bCs/>
          <w:sz w:val="20"/>
          <w:szCs w:val="20"/>
        </w:rPr>
      </w:pPr>
      <w:r w:rsidRPr="008E3C51">
        <w:rPr>
          <w:rFonts w:ascii="Arial" w:hAnsi="Arial" w:cs="Arial"/>
          <w:b/>
          <w:bCs/>
          <w:sz w:val="20"/>
          <w:szCs w:val="20"/>
        </w:rPr>
        <w:t>Each student receives</w:t>
      </w:r>
      <w:r w:rsidR="00726BBD">
        <w:rPr>
          <w:rFonts w:ascii="Arial" w:hAnsi="Arial" w:cs="Arial"/>
          <w:b/>
          <w:bCs/>
          <w:sz w:val="20"/>
          <w:szCs w:val="20"/>
        </w:rPr>
        <w:t>:</w:t>
      </w:r>
    </w:p>
    <w:p w:rsidR="00003EB8" w:rsidRPr="008E3C51" w:rsidRDefault="00726BBD" w:rsidP="00003EB8">
      <w:pPr>
        <w:pStyle w:val="ListParagraph"/>
        <w:numPr>
          <w:ilvl w:val="0"/>
          <w:numId w:val="1"/>
        </w:numPr>
        <w:autoSpaceDE w:val="0"/>
        <w:autoSpaceDN w:val="0"/>
        <w:adjustRightInd w:val="0"/>
        <w:spacing w:after="0"/>
        <w:rPr>
          <w:rFonts w:ascii="Arial" w:hAnsi="Arial" w:cs="Arial"/>
          <w:sz w:val="20"/>
          <w:szCs w:val="20"/>
        </w:rPr>
      </w:pPr>
      <w:r>
        <w:rPr>
          <w:rFonts w:ascii="Arial" w:hAnsi="Arial" w:cs="Arial"/>
          <w:sz w:val="20"/>
          <w:szCs w:val="20"/>
        </w:rPr>
        <w:t>a</w:t>
      </w:r>
      <w:r w:rsidR="00003EB8" w:rsidRPr="008E3C51">
        <w:rPr>
          <w:rFonts w:ascii="Arial" w:hAnsi="Arial" w:cs="Arial"/>
          <w:sz w:val="20"/>
          <w:szCs w:val="20"/>
        </w:rPr>
        <w:t>n engaging and challenging full-colour test booklet</w:t>
      </w:r>
    </w:p>
    <w:p w:rsidR="00003EB8" w:rsidRPr="008E3C51" w:rsidRDefault="00726BBD" w:rsidP="00003EB8">
      <w:pPr>
        <w:pStyle w:val="ListParagraph"/>
        <w:numPr>
          <w:ilvl w:val="0"/>
          <w:numId w:val="1"/>
        </w:numPr>
        <w:autoSpaceDE w:val="0"/>
        <w:autoSpaceDN w:val="0"/>
        <w:adjustRightInd w:val="0"/>
        <w:spacing w:after="0"/>
        <w:rPr>
          <w:rFonts w:ascii="Arial" w:hAnsi="Arial" w:cs="Arial"/>
          <w:sz w:val="20"/>
          <w:szCs w:val="20"/>
        </w:rPr>
      </w:pPr>
      <w:r>
        <w:rPr>
          <w:rFonts w:ascii="Arial" w:hAnsi="Arial" w:cs="Arial"/>
          <w:sz w:val="20"/>
          <w:szCs w:val="20"/>
        </w:rPr>
        <w:t>a</w:t>
      </w:r>
      <w:r w:rsidR="00003EB8" w:rsidRPr="008E3C51">
        <w:rPr>
          <w:rFonts w:ascii="Arial" w:hAnsi="Arial" w:cs="Arial"/>
          <w:sz w:val="20"/>
          <w:szCs w:val="20"/>
        </w:rPr>
        <w:t>n individual diagnostic report highlighting strengths and weaknesses and year to year progression</w:t>
      </w:r>
    </w:p>
    <w:p w:rsidR="00003EB8" w:rsidRPr="008E3C51" w:rsidRDefault="00726BBD" w:rsidP="00003EB8">
      <w:pPr>
        <w:pStyle w:val="ListParagraph"/>
        <w:numPr>
          <w:ilvl w:val="0"/>
          <w:numId w:val="1"/>
        </w:numPr>
        <w:autoSpaceDE w:val="0"/>
        <w:autoSpaceDN w:val="0"/>
        <w:adjustRightInd w:val="0"/>
        <w:spacing w:after="0"/>
        <w:rPr>
          <w:rFonts w:ascii="Arial" w:hAnsi="Arial" w:cs="Arial"/>
          <w:sz w:val="20"/>
          <w:szCs w:val="20"/>
        </w:rPr>
      </w:pPr>
      <w:r>
        <w:rPr>
          <w:rFonts w:ascii="Arial" w:hAnsi="Arial" w:cs="Arial"/>
          <w:sz w:val="20"/>
          <w:szCs w:val="20"/>
        </w:rPr>
        <w:t>l</w:t>
      </w:r>
      <w:r w:rsidR="00003EB8">
        <w:rPr>
          <w:rFonts w:ascii="Arial" w:hAnsi="Arial" w:cs="Arial"/>
          <w:sz w:val="20"/>
          <w:szCs w:val="20"/>
        </w:rPr>
        <w:t>ogin details</w:t>
      </w:r>
      <w:r w:rsidR="00003EB8" w:rsidRPr="008E3C51">
        <w:rPr>
          <w:rFonts w:ascii="Arial" w:hAnsi="Arial" w:cs="Arial"/>
          <w:sz w:val="20"/>
          <w:szCs w:val="20"/>
        </w:rPr>
        <w:t xml:space="preserve"> to access their online results</w:t>
      </w:r>
      <w:r w:rsidR="00003EB8">
        <w:rPr>
          <w:rFonts w:ascii="Arial" w:hAnsi="Arial" w:cs="Arial"/>
          <w:sz w:val="20"/>
          <w:szCs w:val="20"/>
        </w:rPr>
        <w:t xml:space="preserve"> which</w:t>
      </w:r>
      <w:r>
        <w:rPr>
          <w:rFonts w:ascii="Arial" w:hAnsi="Arial" w:cs="Arial"/>
          <w:sz w:val="20"/>
          <w:szCs w:val="20"/>
        </w:rPr>
        <w:t xml:space="preserve"> can be analysed and downloaded</w:t>
      </w:r>
    </w:p>
    <w:p w:rsidR="00003EB8" w:rsidRDefault="00726BBD" w:rsidP="00003EB8">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a</w:t>
      </w:r>
      <w:r w:rsidR="00003EB8" w:rsidRPr="008E3C51">
        <w:rPr>
          <w:rFonts w:ascii="Arial" w:hAnsi="Arial" w:cs="Arial"/>
          <w:sz w:val="20"/>
          <w:szCs w:val="20"/>
        </w:rPr>
        <w:t xml:space="preserve"> High Distinction, Distinction, Credit, Merit or Participation Certificate acknowled</w:t>
      </w:r>
      <w:r>
        <w:rPr>
          <w:rFonts w:ascii="Arial" w:hAnsi="Arial" w:cs="Arial"/>
          <w:sz w:val="20"/>
          <w:szCs w:val="20"/>
        </w:rPr>
        <w:t>ging their level of achievement</w:t>
      </w:r>
    </w:p>
    <w:p w:rsidR="00003EB8" w:rsidRPr="00B414FC" w:rsidRDefault="00726BBD" w:rsidP="00003EB8">
      <w:pPr>
        <w:pStyle w:val="ListParagraph"/>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t</w:t>
      </w:r>
      <w:r w:rsidR="00003EB8">
        <w:rPr>
          <w:rFonts w:ascii="Arial" w:hAnsi="Arial" w:cs="Arial"/>
          <w:sz w:val="20"/>
          <w:szCs w:val="20"/>
        </w:rPr>
        <w:t>he</w:t>
      </w:r>
      <w:proofErr w:type="gramEnd"/>
      <w:r w:rsidR="00003EB8">
        <w:rPr>
          <w:rFonts w:ascii="Arial" w:hAnsi="Arial" w:cs="Arial"/>
          <w:sz w:val="20"/>
          <w:szCs w:val="20"/>
        </w:rPr>
        <w:t xml:space="preserve"> chance to receive an individually-engraved UNSW medal for the highest scoring student in each year level for each subject.</w:t>
      </w:r>
    </w:p>
    <w:p w:rsidR="00825AF5" w:rsidRPr="008E3C51" w:rsidRDefault="00825AF5" w:rsidP="00887D94">
      <w:pPr>
        <w:widowControl w:val="0"/>
        <w:tabs>
          <w:tab w:val="left" w:pos="220"/>
          <w:tab w:val="left" w:pos="720"/>
        </w:tabs>
        <w:autoSpaceDE w:val="0"/>
        <w:autoSpaceDN w:val="0"/>
        <w:adjustRightInd w:val="0"/>
        <w:spacing w:line="276" w:lineRule="auto"/>
        <w:rPr>
          <w:rFonts w:ascii="Arial" w:hAnsi="Arial" w:cs="Arial"/>
          <w:b/>
          <w:sz w:val="20"/>
          <w:szCs w:val="20"/>
          <w:lang w:val="en-US"/>
        </w:rPr>
      </w:pPr>
      <w:r w:rsidRPr="008E3C51">
        <w:rPr>
          <w:rFonts w:ascii="Arial" w:hAnsi="Arial" w:cs="Arial"/>
          <w:b/>
          <w:sz w:val="20"/>
          <w:szCs w:val="20"/>
          <w:lang w:val="en-US"/>
        </w:rPr>
        <w:t xml:space="preserve">Help your young </w:t>
      </w:r>
      <w:r w:rsidR="001B7A12" w:rsidRPr="008E3C51">
        <w:rPr>
          <w:rFonts w:ascii="Arial" w:hAnsi="Arial" w:cs="Arial"/>
          <w:b/>
          <w:sz w:val="20"/>
          <w:szCs w:val="20"/>
          <w:lang w:val="en-US"/>
        </w:rPr>
        <w:t>‘</w:t>
      </w:r>
      <w:r w:rsidRPr="008E3C51">
        <w:rPr>
          <w:rFonts w:ascii="Arial" w:hAnsi="Arial" w:cs="Arial"/>
          <w:b/>
          <w:sz w:val="20"/>
          <w:szCs w:val="20"/>
          <w:lang w:val="en-US"/>
        </w:rPr>
        <w:t>spelling bee</w:t>
      </w:r>
      <w:r w:rsidR="001B7A12" w:rsidRPr="008E3C51">
        <w:rPr>
          <w:rFonts w:ascii="Arial" w:hAnsi="Arial" w:cs="Arial"/>
          <w:b/>
          <w:sz w:val="20"/>
          <w:szCs w:val="20"/>
          <w:lang w:val="en-US"/>
        </w:rPr>
        <w:t>’</w:t>
      </w:r>
      <w:r w:rsidRPr="008E3C51">
        <w:rPr>
          <w:rFonts w:ascii="Arial" w:hAnsi="Arial" w:cs="Arial"/>
          <w:b/>
          <w:sz w:val="20"/>
          <w:szCs w:val="20"/>
          <w:lang w:val="en-US"/>
        </w:rPr>
        <w:t xml:space="preserve"> succeed</w:t>
      </w:r>
    </w:p>
    <w:p w:rsidR="00003EB8" w:rsidRPr="008E3C51" w:rsidRDefault="00003EB8" w:rsidP="00003EB8">
      <w:pPr>
        <w:widowControl w:val="0"/>
        <w:tabs>
          <w:tab w:val="left" w:pos="220"/>
          <w:tab w:val="left" w:pos="720"/>
        </w:tabs>
        <w:autoSpaceDE w:val="0"/>
        <w:autoSpaceDN w:val="0"/>
        <w:adjustRightInd w:val="0"/>
        <w:spacing w:after="240" w:line="276" w:lineRule="auto"/>
        <w:rPr>
          <w:rFonts w:ascii="Arial" w:hAnsi="Arial" w:cs="Arial"/>
          <w:b/>
          <w:sz w:val="20"/>
          <w:szCs w:val="20"/>
          <w:lang w:val="en-US"/>
        </w:rPr>
      </w:pPr>
      <w:r w:rsidRPr="008E3C51">
        <w:rPr>
          <w:rFonts w:ascii="Arial" w:hAnsi="Arial" w:cs="Arial"/>
          <w:sz w:val="20"/>
          <w:szCs w:val="20"/>
          <w:lang w:val="en-US"/>
        </w:rPr>
        <w:t xml:space="preserve">The early years set the stage for lifelong learning. From 2016, Year 2 students will be able to sit an ICAS Introductory Spelling paper. This paper will help your little ‘spelling bee’ succeed by measuring </w:t>
      </w:r>
      <w:r>
        <w:rPr>
          <w:rFonts w:ascii="Arial" w:hAnsi="Arial" w:cs="Arial"/>
          <w:sz w:val="20"/>
          <w:szCs w:val="20"/>
          <w:lang w:val="en-US"/>
        </w:rPr>
        <w:t>their</w:t>
      </w:r>
      <w:r w:rsidRPr="008E3C51">
        <w:rPr>
          <w:rFonts w:ascii="Arial" w:hAnsi="Arial" w:cs="Arial"/>
          <w:sz w:val="20"/>
          <w:szCs w:val="20"/>
          <w:lang w:val="en-US"/>
        </w:rPr>
        <w:t xml:space="preserve"> spelling ability and, importantly, identifying very early in their schooling where your child may need some extra help. </w:t>
      </w:r>
      <w:r w:rsidRPr="008E3C51">
        <w:rPr>
          <w:rFonts w:ascii="Arial" w:hAnsi="Arial" w:cs="Arial"/>
          <w:b/>
          <w:sz w:val="20"/>
          <w:szCs w:val="20"/>
          <w:lang w:val="en-US"/>
        </w:rPr>
        <w:t xml:space="preserve">This paper is the only </w:t>
      </w:r>
      <w:proofErr w:type="gramStart"/>
      <w:r w:rsidRPr="008E3C51">
        <w:rPr>
          <w:rFonts w:ascii="Arial" w:hAnsi="Arial" w:cs="Arial"/>
          <w:b/>
          <w:sz w:val="20"/>
          <w:szCs w:val="20"/>
          <w:lang w:val="en-US"/>
        </w:rPr>
        <w:t>Spelling</w:t>
      </w:r>
      <w:proofErr w:type="gramEnd"/>
      <w:r w:rsidRPr="008E3C51">
        <w:rPr>
          <w:rFonts w:ascii="Arial" w:hAnsi="Arial" w:cs="Arial"/>
          <w:b/>
          <w:sz w:val="20"/>
          <w:szCs w:val="20"/>
          <w:lang w:val="en-US"/>
        </w:rPr>
        <w:t xml:space="preserve"> paper available in advance of Year 3 NAPLAN testing.</w:t>
      </w:r>
    </w:p>
    <w:p w:rsidR="00003EB8" w:rsidRDefault="00003EB8" w:rsidP="00003EB8">
      <w:pPr>
        <w:spacing w:after="240" w:line="276" w:lineRule="auto"/>
        <w:rPr>
          <w:rStyle w:val="Hyperlink"/>
          <w:rFonts w:ascii="Arial" w:hAnsi="Arial" w:cs="Arial"/>
          <w:sz w:val="20"/>
          <w:szCs w:val="20"/>
        </w:rPr>
      </w:pPr>
      <w:r w:rsidRPr="008E3C51">
        <w:rPr>
          <w:rFonts w:ascii="Arial" w:hAnsi="Arial" w:cs="Arial"/>
          <w:sz w:val="20"/>
          <w:szCs w:val="20"/>
        </w:rPr>
        <w:t xml:space="preserve">To learn more about ICAS go to </w:t>
      </w:r>
      <w:hyperlink r:id="rId8" w:history="1">
        <w:r w:rsidRPr="008E3C51">
          <w:rPr>
            <w:rStyle w:val="Hyperlink"/>
            <w:rFonts w:ascii="Arial" w:hAnsi="Arial" w:cs="Arial"/>
            <w:sz w:val="20"/>
            <w:szCs w:val="20"/>
          </w:rPr>
          <w:t>www.eaa.unsw.edu.au/icas/about</w:t>
        </w:r>
      </w:hyperlink>
      <w:r w:rsidRPr="008E3C51">
        <w:rPr>
          <w:rFonts w:ascii="Arial" w:hAnsi="Arial" w:cs="Arial"/>
          <w:sz w:val="20"/>
          <w:szCs w:val="20"/>
        </w:rPr>
        <w:t xml:space="preserve"> Remember, EAA has some very helpful tools to help your child prepare. You can access practice assessments at </w:t>
      </w:r>
      <w:hyperlink r:id="rId9" w:history="1">
        <w:r w:rsidRPr="008E3C51">
          <w:rPr>
            <w:rStyle w:val="Hyperlink"/>
            <w:rFonts w:ascii="Arial" w:hAnsi="Arial" w:cs="Arial"/>
            <w:sz w:val="20"/>
            <w:szCs w:val="20"/>
          </w:rPr>
          <w:t>www.eaa.unsw.edu.au/icas/preparation</w:t>
        </w:r>
      </w:hyperlink>
    </w:p>
    <w:p w:rsidR="004078B1" w:rsidRPr="004078B1" w:rsidRDefault="004078B1" w:rsidP="00003EB8">
      <w:pPr>
        <w:spacing w:after="240" w:line="276" w:lineRule="auto"/>
        <w:rPr>
          <w:rFonts w:ascii="Arial" w:hAnsi="Arial" w:cs="Arial"/>
          <w:b/>
          <w:color w:val="000000" w:themeColor="text1"/>
        </w:rPr>
      </w:pPr>
      <w:r w:rsidRPr="004078B1">
        <w:rPr>
          <w:rStyle w:val="Hyperlink"/>
          <w:rFonts w:ascii="Arial" w:hAnsi="Arial" w:cs="Arial"/>
          <w:b/>
          <w:color w:val="000000" w:themeColor="text1"/>
          <w:u w:val="none"/>
        </w:rPr>
        <w:t>IMPORTANT: Children in Year 6 who wish to be considered for the Dux</w:t>
      </w:r>
      <w:r>
        <w:rPr>
          <w:rStyle w:val="Hyperlink"/>
          <w:rFonts w:ascii="Arial" w:hAnsi="Arial" w:cs="Arial"/>
          <w:b/>
          <w:color w:val="000000" w:themeColor="text1"/>
          <w:u w:val="none"/>
        </w:rPr>
        <w:t xml:space="preserve">, English and /or Maths awards </w:t>
      </w:r>
      <w:r w:rsidRPr="004078B1">
        <w:rPr>
          <w:rStyle w:val="Hyperlink"/>
          <w:rFonts w:ascii="Arial" w:hAnsi="Arial" w:cs="Arial"/>
          <w:b/>
          <w:color w:val="000000" w:themeColor="text1"/>
          <w:u w:val="none"/>
        </w:rPr>
        <w:t xml:space="preserve">must sit the relevant tests (Spelling, Maths, Writing, </w:t>
      </w:r>
      <w:r w:rsidR="00295EE3" w:rsidRPr="004078B1">
        <w:rPr>
          <w:rStyle w:val="Hyperlink"/>
          <w:rFonts w:ascii="Arial" w:hAnsi="Arial" w:cs="Arial"/>
          <w:b/>
          <w:color w:val="000000" w:themeColor="text1"/>
          <w:u w:val="none"/>
        </w:rPr>
        <w:t>and English</w:t>
      </w:r>
      <w:r w:rsidRPr="004078B1">
        <w:rPr>
          <w:rStyle w:val="Hyperlink"/>
          <w:rFonts w:ascii="Arial" w:hAnsi="Arial" w:cs="Arial"/>
          <w:b/>
          <w:color w:val="000000" w:themeColor="text1"/>
          <w:u w:val="none"/>
        </w:rPr>
        <w:t>). If you require financial assistance, please see Mr McGillicuddy.</w:t>
      </w:r>
    </w:p>
    <w:p w:rsidR="00003EB8" w:rsidRPr="008E3C51" w:rsidRDefault="00003EB8" w:rsidP="00003EB8">
      <w:pPr>
        <w:spacing w:after="240" w:line="276" w:lineRule="auto"/>
        <w:rPr>
          <w:rFonts w:ascii="Arial" w:hAnsi="Arial" w:cs="Arial"/>
          <w:sz w:val="20"/>
          <w:szCs w:val="20"/>
        </w:rPr>
      </w:pPr>
      <w:r w:rsidRPr="008E3C51">
        <w:rPr>
          <w:rFonts w:ascii="Arial" w:hAnsi="Arial" w:cs="Arial"/>
          <w:b/>
          <w:sz w:val="20"/>
          <w:szCs w:val="20"/>
        </w:rPr>
        <w:t>To enrol your child in ICAS, please complete the registration form overleaf and return it, with your entry fees, to the school no later than</w:t>
      </w:r>
      <w:r w:rsidR="004078B1">
        <w:rPr>
          <w:rFonts w:ascii="Arial" w:hAnsi="Arial" w:cs="Arial"/>
          <w:b/>
          <w:sz w:val="20"/>
          <w:szCs w:val="20"/>
        </w:rPr>
        <w:t xml:space="preserve"> March 31</w:t>
      </w:r>
      <w:r w:rsidR="004078B1" w:rsidRPr="004078B1">
        <w:rPr>
          <w:rFonts w:ascii="Arial" w:hAnsi="Arial" w:cs="Arial"/>
          <w:b/>
          <w:sz w:val="20"/>
          <w:szCs w:val="20"/>
          <w:vertAlign w:val="superscript"/>
        </w:rPr>
        <w:t>st</w:t>
      </w:r>
      <w:r w:rsidR="004078B1">
        <w:rPr>
          <w:rFonts w:ascii="Arial" w:hAnsi="Arial" w:cs="Arial"/>
          <w:b/>
          <w:sz w:val="20"/>
          <w:szCs w:val="20"/>
        </w:rPr>
        <w:t xml:space="preserve">. </w:t>
      </w:r>
      <w:r w:rsidRPr="008E3C51">
        <w:rPr>
          <w:rFonts w:ascii="Arial" w:hAnsi="Arial" w:cs="Arial"/>
          <w:b/>
          <w:sz w:val="20"/>
          <w:szCs w:val="20"/>
        </w:rPr>
        <w:t xml:space="preserve"> PLEASE NOTE NO LATE ENTRIES WILL BE ACCEPTED</w:t>
      </w:r>
      <w:r w:rsidRPr="008E3C51">
        <w:rPr>
          <w:rFonts w:ascii="Arial" w:hAnsi="Arial" w:cs="Arial"/>
          <w:sz w:val="20"/>
          <w:szCs w:val="20"/>
        </w:rPr>
        <w:t xml:space="preserve">. </w:t>
      </w:r>
    </w:p>
    <w:p w:rsidR="00825AF5" w:rsidRPr="008E3C51" w:rsidRDefault="00825AF5" w:rsidP="00825AF5">
      <w:pPr>
        <w:spacing w:line="276" w:lineRule="auto"/>
        <w:rPr>
          <w:rFonts w:ascii="Arial" w:hAnsi="Arial" w:cs="Arial"/>
          <w:bCs/>
          <w:sz w:val="20"/>
          <w:szCs w:val="20"/>
        </w:rPr>
      </w:pPr>
      <w:r w:rsidRPr="008E3C51">
        <w:rPr>
          <w:rFonts w:ascii="Arial" w:hAnsi="Arial" w:cs="Arial"/>
          <w:bCs/>
          <w:sz w:val="20"/>
          <w:szCs w:val="20"/>
        </w:rPr>
        <w:t xml:space="preserve">Kind </w:t>
      </w:r>
      <w:r w:rsidR="00726BBD">
        <w:rPr>
          <w:rFonts w:ascii="Arial" w:hAnsi="Arial" w:cs="Arial"/>
          <w:bCs/>
          <w:sz w:val="20"/>
          <w:szCs w:val="20"/>
        </w:rPr>
        <w:t>r</w:t>
      </w:r>
      <w:r w:rsidRPr="008E3C51">
        <w:rPr>
          <w:rFonts w:ascii="Arial" w:hAnsi="Arial" w:cs="Arial"/>
          <w:bCs/>
          <w:sz w:val="20"/>
          <w:szCs w:val="20"/>
        </w:rPr>
        <w:t>egards</w:t>
      </w:r>
      <w:r w:rsidR="00726BBD">
        <w:rPr>
          <w:rFonts w:ascii="Arial" w:hAnsi="Arial" w:cs="Arial"/>
          <w:bCs/>
          <w:sz w:val="20"/>
          <w:szCs w:val="20"/>
        </w:rPr>
        <w:t>,</w:t>
      </w:r>
    </w:p>
    <w:p w:rsidR="00825AF5" w:rsidRPr="008E3C51" w:rsidRDefault="00825AF5" w:rsidP="00825AF5">
      <w:pPr>
        <w:spacing w:line="276" w:lineRule="auto"/>
        <w:rPr>
          <w:rFonts w:ascii="Arial" w:hAnsi="Arial" w:cs="Arial"/>
          <w:b/>
          <w:bCs/>
          <w:sz w:val="20"/>
          <w:szCs w:val="20"/>
        </w:rPr>
      </w:pPr>
    </w:p>
    <w:p w:rsidR="00825AF5" w:rsidRDefault="004078B1" w:rsidP="00825AF5">
      <w:pPr>
        <w:spacing w:line="276" w:lineRule="auto"/>
        <w:rPr>
          <w:rFonts w:ascii="Arial" w:hAnsi="Arial" w:cs="Arial"/>
          <w:bCs/>
          <w:sz w:val="20"/>
          <w:szCs w:val="20"/>
        </w:rPr>
      </w:pPr>
      <w:r>
        <w:rPr>
          <w:rFonts w:ascii="Arial" w:hAnsi="Arial" w:cs="Arial"/>
          <w:bCs/>
          <w:sz w:val="20"/>
          <w:szCs w:val="20"/>
        </w:rPr>
        <w:t>Marrion Woodhouse</w:t>
      </w:r>
    </w:p>
    <w:p w:rsidR="004078B1" w:rsidRPr="008E3C51" w:rsidRDefault="004078B1" w:rsidP="00825AF5">
      <w:pPr>
        <w:spacing w:line="276" w:lineRule="auto"/>
        <w:rPr>
          <w:rFonts w:ascii="Arial" w:hAnsi="Arial" w:cs="Arial"/>
          <w:bCs/>
          <w:sz w:val="20"/>
          <w:szCs w:val="20"/>
        </w:rPr>
      </w:pPr>
      <w:r>
        <w:rPr>
          <w:rFonts w:ascii="Arial" w:hAnsi="Arial" w:cs="Arial"/>
          <w:bCs/>
          <w:sz w:val="20"/>
          <w:szCs w:val="20"/>
        </w:rPr>
        <w:t>School Administrative Officer</w:t>
      </w:r>
    </w:p>
    <w:p w:rsidR="00825AF5" w:rsidRPr="00C15654" w:rsidRDefault="00825AF5" w:rsidP="00825AF5">
      <w:pPr>
        <w:autoSpaceDE w:val="0"/>
        <w:autoSpaceDN w:val="0"/>
        <w:adjustRightInd w:val="0"/>
        <w:spacing w:line="276" w:lineRule="auto"/>
        <w:rPr>
          <w:rFonts w:ascii="Arial" w:hAnsi="Arial" w:cs="Arial"/>
          <w:sz w:val="22"/>
          <w:szCs w:val="22"/>
        </w:rPr>
      </w:pPr>
    </w:p>
    <w:p w:rsidR="00F0684E" w:rsidRPr="00295EE3" w:rsidRDefault="00F0684E" w:rsidP="00295EE3">
      <w:pPr>
        <w:rPr>
          <w:rFonts w:ascii="Arial" w:hAnsi="Arial" w:cs="Arial"/>
          <w:sz w:val="22"/>
          <w:szCs w:val="22"/>
        </w:rPr>
      </w:pPr>
    </w:p>
    <w:p w:rsidR="00825AF5" w:rsidRPr="00D03143" w:rsidRDefault="00825AF5" w:rsidP="00825AF5">
      <w:pPr>
        <w:jc w:val="center"/>
        <w:rPr>
          <w:rFonts w:ascii="Optima LT Std" w:hAnsi="Optima LT Std" w:cs="Arial"/>
          <w:b/>
          <w:color w:val="C0C0C0"/>
          <w:sz w:val="28"/>
          <w:szCs w:val="28"/>
        </w:rPr>
      </w:pPr>
    </w:p>
    <w:p w:rsidR="00825AF5" w:rsidRPr="009133FB" w:rsidRDefault="00295EE3" w:rsidP="00295EE3">
      <w:pPr>
        <w:jc w:val="center"/>
        <w:rPr>
          <w:rFonts w:ascii="Arial" w:hAnsi="Arial" w:cs="Arial"/>
        </w:rPr>
      </w:pPr>
      <w:r>
        <w:rPr>
          <w:rFonts w:ascii="Optima" w:hAnsi="Optima" w:cs="Arial"/>
          <w:b/>
          <w:noProof/>
          <w:sz w:val="28"/>
          <w:szCs w:val="28"/>
          <w:lang w:eastAsia="en-AU"/>
        </w:rPr>
        <w:lastRenderedPageBreak/>
        <w:drawing>
          <wp:inline distT="0" distB="0" distL="0" distR="0" wp14:anchorId="637CA207" wp14:editId="3F60E552">
            <wp:extent cx="1259840" cy="1059180"/>
            <wp:effectExtent l="0" t="0" r="0" b="7620"/>
            <wp:docPr id="2" name="Picture 2" descr="C:\WINDOWS\Desktop\Ruse 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Ruse P.S. CRES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9840" cy="1059180"/>
                    </a:xfrm>
                    <a:prstGeom prst="rect">
                      <a:avLst/>
                    </a:prstGeom>
                    <a:noFill/>
                    <a:ln>
                      <a:noFill/>
                    </a:ln>
                  </pic:spPr>
                </pic:pic>
              </a:graphicData>
            </a:graphic>
          </wp:inline>
        </w:drawing>
      </w:r>
      <w:r>
        <w:rPr>
          <w:rFonts w:ascii="Arial" w:hAnsi="Arial" w:cs="Arial"/>
          <w:b/>
        </w:rPr>
        <w:t>2</w:t>
      </w:r>
      <w:r w:rsidR="00825AF5">
        <w:rPr>
          <w:rFonts w:ascii="Arial" w:hAnsi="Arial" w:cs="Arial"/>
          <w:b/>
        </w:rPr>
        <w:t>016</w:t>
      </w:r>
      <w:r w:rsidR="00825AF5" w:rsidRPr="009133FB">
        <w:rPr>
          <w:rFonts w:ascii="Arial" w:hAnsi="Arial" w:cs="Arial"/>
          <w:b/>
        </w:rPr>
        <w:t xml:space="preserve"> I</w:t>
      </w:r>
      <w:r w:rsidR="00825AF5">
        <w:rPr>
          <w:rFonts w:ascii="Arial" w:hAnsi="Arial" w:cs="Arial"/>
          <w:b/>
        </w:rPr>
        <w:t>nternational</w:t>
      </w:r>
      <w:r w:rsidR="00825AF5" w:rsidRPr="009133FB">
        <w:rPr>
          <w:rFonts w:ascii="Arial" w:hAnsi="Arial" w:cs="Arial"/>
          <w:b/>
        </w:rPr>
        <w:t xml:space="preserve"> C</w:t>
      </w:r>
      <w:r w:rsidR="00825AF5">
        <w:rPr>
          <w:rFonts w:ascii="Arial" w:hAnsi="Arial" w:cs="Arial"/>
          <w:b/>
        </w:rPr>
        <w:t>ompetitions and</w:t>
      </w:r>
      <w:r w:rsidR="00825AF5" w:rsidRPr="009133FB">
        <w:rPr>
          <w:rFonts w:ascii="Arial" w:hAnsi="Arial" w:cs="Arial"/>
          <w:b/>
        </w:rPr>
        <w:t xml:space="preserve"> A</w:t>
      </w:r>
      <w:r w:rsidR="00825AF5">
        <w:rPr>
          <w:rFonts w:ascii="Arial" w:hAnsi="Arial" w:cs="Arial"/>
          <w:b/>
        </w:rPr>
        <w:t>ssessments</w:t>
      </w:r>
      <w:r w:rsidR="00825AF5" w:rsidRPr="009133FB">
        <w:rPr>
          <w:rFonts w:ascii="Arial" w:hAnsi="Arial" w:cs="Arial"/>
          <w:b/>
        </w:rPr>
        <w:t xml:space="preserve"> </w:t>
      </w:r>
      <w:r w:rsidR="00825AF5">
        <w:rPr>
          <w:rFonts w:ascii="Arial" w:hAnsi="Arial" w:cs="Arial"/>
          <w:b/>
        </w:rPr>
        <w:t>for</w:t>
      </w:r>
      <w:r w:rsidR="00825AF5" w:rsidRPr="009133FB">
        <w:rPr>
          <w:rFonts w:ascii="Arial" w:hAnsi="Arial" w:cs="Arial"/>
          <w:b/>
        </w:rPr>
        <w:t xml:space="preserve"> S</w:t>
      </w:r>
      <w:r w:rsidR="00825AF5">
        <w:rPr>
          <w:rFonts w:ascii="Arial" w:hAnsi="Arial" w:cs="Arial"/>
          <w:b/>
        </w:rPr>
        <w:t xml:space="preserve">chools </w:t>
      </w:r>
      <w:r w:rsidR="00825AF5" w:rsidRPr="009133FB">
        <w:rPr>
          <w:rFonts w:ascii="Arial" w:hAnsi="Arial" w:cs="Arial"/>
          <w:b/>
        </w:rPr>
        <w:t>(ICAS)</w:t>
      </w:r>
    </w:p>
    <w:p w:rsidR="00825AF5" w:rsidRDefault="00825AF5" w:rsidP="00825AF5">
      <w:pPr>
        <w:jc w:val="both"/>
        <w:rPr>
          <w:rFonts w:ascii="Arial" w:hAnsi="Arial" w:cs="Arial"/>
          <w:b/>
        </w:rPr>
      </w:pPr>
    </w:p>
    <w:p w:rsidR="00825AF5" w:rsidRDefault="00D40E8B" w:rsidP="00825AF5">
      <w:pPr>
        <w:jc w:val="center"/>
        <w:rPr>
          <w:rFonts w:ascii="Arial" w:hAnsi="Arial" w:cs="Arial"/>
          <w:b/>
          <w:sz w:val="32"/>
        </w:rPr>
      </w:pPr>
      <w:r>
        <w:rPr>
          <w:rFonts w:ascii="Arial" w:hAnsi="Arial" w:cs="Arial"/>
          <w:b/>
          <w:sz w:val="32"/>
        </w:rPr>
        <w:t xml:space="preserve">Permission </w:t>
      </w:r>
      <w:r w:rsidR="00825AF5" w:rsidRPr="009133FB">
        <w:rPr>
          <w:rFonts w:ascii="Arial" w:hAnsi="Arial" w:cs="Arial"/>
          <w:b/>
          <w:sz w:val="32"/>
        </w:rPr>
        <w:t>Form</w:t>
      </w:r>
    </w:p>
    <w:p w:rsidR="00825AF5" w:rsidRPr="00D04FB6" w:rsidRDefault="00825AF5" w:rsidP="00825AF5">
      <w:pPr>
        <w:rPr>
          <w:rFonts w:ascii="Arial" w:hAnsi="Arial" w:cs="Arial"/>
          <w:b/>
          <w:sz w:val="20"/>
          <w:szCs w:val="20"/>
        </w:rPr>
      </w:pPr>
    </w:p>
    <w:p w:rsidR="00F0684E" w:rsidRDefault="00F0684E" w:rsidP="00825AF5">
      <w:pPr>
        <w:rPr>
          <w:rFonts w:ascii="Arial" w:hAnsi="Arial" w:cs="Arial"/>
          <w:b/>
          <w:sz w:val="20"/>
          <w:szCs w:val="20"/>
        </w:rPr>
      </w:pPr>
    </w:p>
    <w:p w:rsidR="00825AF5" w:rsidRPr="00D04FB6" w:rsidRDefault="00825AF5" w:rsidP="00825AF5">
      <w:pPr>
        <w:rPr>
          <w:rFonts w:ascii="Arial" w:hAnsi="Arial" w:cs="Arial"/>
          <w:b/>
          <w:sz w:val="20"/>
          <w:szCs w:val="20"/>
        </w:rPr>
      </w:pPr>
      <w:r w:rsidRPr="00D04FB6">
        <w:rPr>
          <w:rFonts w:ascii="Arial" w:hAnsi="Arial" w:cs="Arial"/>
          <w:b/>
          <w:sz w:val="20"/>
          <w:szCs w:val="20"/>
        </w:rPr>
        <w:t>Please return this form to your child’s school</w:t>
      </w:r>
    </w:p>
    <w:p w:rsidR="00825AF5" w:rsidRPr="00F00EE4" w:rsidRDefault="00825AF5" w:rsidP="00825AF5">
      <w:pPr>
        <w:rPr>
          <w:rFonts w:ascii="Arial" w:hAnsi="Arial" w:cs="Arial"/>
          <w:b/>
          <w:sz w:val="18"/>
          <w:szCs w:val="18"/>
        </w:rPr>
      </w:pPr>
    </w:p>
    <w:tbl>
      <w:tblPr>
        <w:tblStyle w:val="TableGrid"/>
        <w:tblpPr w:leftFromText="180" w:rightFromText="180" w:vertAnchor="text" w:horzAnchor="page" w:tblpX="4069" w:tblpY="-45"/>
        <w:tblW w:w="0" w:type="auto"/>
        <w:tblLook w:val="04A0" w:firstRow="1" w:lastRow="0" w:firstColumn="1" w:lastColumn="0" w:noHBand="0" w:noVBand="1"/>
      </w:tblPr>
      <w:tblGrid>
        <w:gridCol w:w="3823"/>
        <w:gridCol w:w="394"/>
        <w:gridCol w:w="2268"/>
      </w:tblGrid>
      <w:tr w:rsidR="0011056D" w:rsidTr="0011056D">
        <w:trPr>
          <w:trHeight w:val="134"/>
        </w:trPr>
        <w:tc>
          <w:tcPr>
            <w:tcW w:w="3823" w:type="dxa"/>
            <w:tcBorders>
              <w:top w:val="single" w:sz="4" w:space="0" w:color="FFFFFF" w:themeColor="background1"/>
              <w:left w:val="single" w:sz="4" w:space="0" w:color="FFFFFF" w:themeColor="background1"/>
              <w:right w:val="single" w:sz="4" w:space="0" w:color="FFFFFF" w:themeColor="background1"/>
            </w:tcBorders>
          </w:tcPr>
          <w:p w:rsidR="0011056D" w:rsidRDefault="0011056D" w:rsidP="005C7F69">
            <w:pPr>
              <w:contextualSpacing/>
              <w:rPr>
                <w:rFonts w:ascii="Arial" w:hAnsi="Arial" w:cs="Arial"/>
                <w:sz w:val="18"/>
                <w:szCs w:val="18"/>
              </w:rPr>
            </w:pPr>
          </w:p>
        </w:tc>
        <w:tc>
          <w:tcPr>
            <w:tcW w:w="39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1056D" w:rsidRDefault="0011056D" w:rsidP="005C7F69">
            <w:pPr>
              <w:contextualSpacing/>
              <w:rPr>
                <w:rFonts w:ascii="Arial" w:hAnsi="Arial" w:cs="Arial"/>
                <w:sz w:val="18"/>
                <w:szCs w:val="18"/>
              </w:rPr>
            </w:pPr>
            <w:r>
              <w:rPr>
                <w:rFonts w:ascii="Arial" w:hAnsi="Arial" w:cs="Arial"/>
                <w:sz w:val="18"/>
                <w:szCs w:val="18"/>
              </w:rPr>
              <w:t>of</w:t>
            </w:r>
          </w:p>
        </w:tc>
        <w:tc>
          <w:tcPr>
            <w:tcW w:w="2268" w:type="dxa"/>
            <w:tcBorders>
              <w:top w:val="single" w:sz="4" w:space="0" w:color="FFFFFF" w:themeColor="background1"/>
              <w:left w:val="single" w:sz="4" w:space="0" w:color="FFFFFF" w:themeColor="background1"/>
              <w:right w:val="single" w:sz="4" w:space="0" w:color="FFFFFF" w:themeColor="background1"/>
            </w:tcBorders>
          </w:tcPr>
          <w:p w:rsidR="0011056D" w:rsidRDefault="0011056D" w:rsidP="005C7F69">
            <w:pPr>
              <w:contextualSpacing/>
              <w:rPr>
                <w:rFonts w:ascii="Arial" w:hAnsi="Arial" w:cs="Arial"/>
                <w:sz w:val="18"/>
                <w:szCs w:val="18"/>
              </w:rPr>
            </w:pPr>
          </w:p>
        </w:tc>
      </w:tr>
    </w:tbl>
    <w:p w:rsidR="00D04FB6" w:rsidRPr="0011056D" w:rsidRDefault="00825AF5" w:rsidP="0011056D">
      <w:pPr>
        <w:contextualSpacing/>
        <w:rPr>
          <w:rFonts w:ascii="Arial" w:hAnsi="Arial" w:cs="Arial"/>
          <w:sz w:val="20"/>
          <w:szCs w:val="20"/>
        </w:rPr>
      </w:pPr>
      <w:r w:rsidRPr="00D04FB6">
        <w:rPr>
          <w:rFonts w:ascii="Arial" w:hAnsi="Arial" w:cs="Arial"/>
          <w:sz w:val="20"/>
          <w:szCs w:val="20"/>
        </w:rPr>
        <w:t xml:space="preserve">I give permission for my </w:t>
      </w:r>
      <w:r w:rsidR="005C7F69" w:rsidRPr="00D04FB6">
        <w:rPr>
          <w:rFonts w:ascii="Arial" w:hAnsi="Arial" w:cs="Arial"/>
          <w:sz w:val="20"/>
          <w:szCs w:val="20"/>
        </w:rPr>
        <w:t>child</w:t>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5C7F69" w:rsidRPr="00D04FB6">
        <w:rPr>
          <w:rFonts w:ascii="Arial" w:hAnsi="Arial" w:cs="Arial"/>
          <w:sz w:val="20"/>
          <w:szCs w:val="20"/>
        </w:rPr>
        <w:softHyphen/>
      </w:r>
      <w:r w:rsidR="0011056D">
        <w:rPr>
          <w:rFonts w:ascii="Arial" w:hAnsi="Arial" w:cs="Arial"/>
          <w:sz w:val="20"/>
          <w:szCs w:val="20"/>
        </w:rPr>
        <w:t>,</w:t>
      </w:r>
      <w:r w:rsidR="0011056D">
        <w:rPr>
          <w:rFonts w:ascii="Arial" w:hAnsi="Arial" w:cs="Arial"/>
          <w:color w:val="808080"/>
          <w:sz w:val="20"/>
          <w:szCs w:val="20"/>
        </w:rPr>
        <w:tab/>
      </w:r>
      <w:r w:rsidR="0011056D">
        <w:rPr>
          <w:rFonts w:ascii="Arial" w:hAnsi="Arial" w:cs="Arial"/>
          <w:color w:val="808080"/>
          <w:sz w:val="20"/>
          <w:szCs w:val="20"/>
        </w:rPr>
        <w:tab/>
      </w:r>
      <w:r w:rsidR="0011056D">
        <w:rPr>
          <w:rFonts w:ascii="Arial" w:hAnsi="Arial" w:cs="Arial"/>
          <w:color w:val="808080"/>
          <w:sz w:val="20"/>
          <w:szCs w:val="20"/>
        </w:rPr>
        <w:tab/>
        <w:t xml:space="preserve">                              </w:t>
      </w:r>
      <w:r w:rsidR="00726BBD">
        <w:rPr>
          <w:rFonts w:ascii="Arial" w:hAnsi="Arial" w:cs="Arial"/>
          <w:color w:val="808080"/>
          <w:sz w:val="20"/>
          <w:szCs w:val="20"/>
        </w:rPr>
        <w:t xml:space="preserve">      </w:t>
      </w:r>
      <w:r w:rsidR="00726BBD" w:rsidRPr="00295EE3">
        <w:rPr>
          <w:rFonts w:ascii="Arial" w:hAnsi="Arial" w:cs="Arial"/>
          <w:color w:val="808080"/>
          <w:sz w:val="20"/>
          <w:szCs w:val="20"/>
          <w14:textOutline w14:w="9525" w14:cap="rnd" w14:cmpd="sng" w14:algn="ctr">
            <w14:solidFill>
              <w14:srgbClr w14:val="000000"/>
            </w14:solidFill>
            <w14:prstDash w14:val="solid"/>
            <w14:bevel/>
          </w14:textOutline>
        </w:rPr>
        <w:t xml:space="preserve"> </w:t>
      </w:r>
      <w:r w:rsidR="0011056D" w:rsidRPr="00295EE3">
        <w:rPr>
          <w:rFonts w:ascii="Arial" w:hAnsi="Arial" w:cs="Arial"/>
          <w:color w:val="808080"/>
          <w:sz w:val="20"/>
          <w:szCs w:val="20"/>
          <w14:textOutline w14:w="9525" w14:cap="rnd" w14:cmpd="sng" w14:algn="ctr">
            <w14:solidFill>
              <w14:srgbClr w14:val="000000"/>
            </w14:solidFill>
            <w14:prstDash w14:val="solid"/>
            <w14:bevel/>
          </w14:textOutline>
        </w:rPr>
        <w:t xml:space="preserve"> </w:t>
      </w:r>
      <w:r w:rsidR="0011056D" w:rsidRPr="00295EE3">
        <w:rPr>
          <w:rFonts w:ascii="Arial" w:hAnsi="Arial" w:cs="Arial"/>
          <w:i/>
          <w:color w:val="808080"/>
          <w:sz w:val="20"/>
          <w:szCs w:val="20"/>
          <w14:textOutline w14:w="9525" w14:cap="rnd" w14:cmpd="sng" w14:algn="ctr">
            <w14:solidFill>
              <w14:srgbClr w14:val="000000"/>
            </w14:solidFill>
            <w14:prstDash w14:val="solid"/>
            <w14:bevel/>
          </w14:textOutline>
        </w:rPr>
        <w:t xml:space="preserve">Child’s name  </w:t>
      </w:r>
      <w:r w:rsidR="0011056D">
        <w:rPr>
          <w:rFonts w:ascii="Arial" w:hAnsi="Arial" w:cs="Arial"/>
          <w:i/>
          <w:color w:val="808080"/>
          <w:sz w:val="20"/>
          <w:szCs w:val="20"/>
        </w:rPr>
        <w:tab/>
      </w:r>
      <w:r w:rsidR="0011056D">
        <w:rPr>
          <w:rFonts w:ascii="Arial" w:hAnsi="Arial" w:cs="Arial"/>
          <w:i/>
          <w:color w:val="808080"/>
          <w:sz w:val="20"/>
          <w:szCs w:val="20"/>
        </w:rPr>
        <w:tab/>
      </w:r>
      <w:r w:rsidR="0011056D">
        <w:rPr>
          <w:rFonts w:ascii="Arial" w:hAnsi="Arial" w:cs="Arial"/>
          <w:i/>
          <w:color w:val="808080"/>
          <w:sz w:val="20"/>
          <w:szCs w:val="20"/>
        </w:rPr>
        <w:tab/>
      </w:r>
      <w:r w:rsidR="0011056D">
        <w:rPr>
          <w:rFonts w:ascii="Arial" w:hAnsi="Arial" w:cs="Arial"/>
          <w:i/>
          <w:color w:val="808080"/>
          <w:sz w:val="20"/>
          <w:szCs w:val="20"/>
        </w:rPr>
        <w:tab/>
      </w:r>
      <w:r w:rsidR="00726BBD">
        <w:rPr>
          <w:rFonts w:ascii="Arial" w:hAnsi="Arial" w:cs="Arial"/>
          <w:i/>
          <w:color w:val="808080"/>
          <w:sz w:val="20"/>
          <w:szCs w:val="20"/>
        </w:rPr>
        <w:t xml:space="preserve"> </w:t>
      </w:r>
      <w:r w:rsidR="0011056D" w:rsidRPr="00295EE3">
        <w:rPr>
          <w:rFonts w:ascii="Arial" w:hAnsi="Arial" w:cs="Arial"/>
          <w:i/>
          <w:color w:val="808080"/>
          <w:sz w:val="20"/>
          <w:szCs w:val="20"/>
          <w14:textOutline w14:w="9525" w14:cap="rnd" w14:cmpd="sng" w14:algn="ctr">
            <w14:solidFill>
              <w14:srgbClr w14:val="000000"/>
            </w14:solidFill>
            <w14:prstDash w14:val="solid"/>
            <w14:bevel/>
          </w14:textOutline>
        </w:rPr>
        <w:t xml:space="preserve"> Class</w:t>
      </w:r>
      <w:r w:rsidR="0011056D">
        <w:rPr>
          <w:rFonts w:ascii="Arial" w:hAnsi="Arial" w:cs="Arial"/>
          <w:i/>
          <w:color w:val="808080"/>
          <w:sz w:val="20"/>
          <w:szCs w:val="20"/>
        </w:rPr>
        <w:tab/>
      </w:r>
    </w:p>
    <w:p w:rsidR="00D04FB6" w:rsidRPr="00D04FB6" w:rsidRDefault="00D04FB6" w:rsidP="00825AF5">
      <w:pPr>
        <w:contextualSpacing/>
        <w:rPr>
          <w:rFonts w:ascii="Arial" w:hAnsi="Arial" w:cs="Arial"/>
          <w:i/>
          <w:color w:val="808080"/>
          <w:sz w:val="20"/>
          <w:szCs w:val="20"/>
        </w:rPr>
      </w:pPr>
    </w:p>
    <w:p w:rsidR="00825AF5" w:rsidRDefault="00825AF5" w:rsidP="00825AF5">
      <w:pPr>
        <w:rPr>
          <w:rFonts w:ascii="Arial" w:hAnsi="Arial" w:cs="Arial"/>
          <w:sz w:val="20"/>
          <w:szCs w:val="20"/>
        </w:rPr>
      </w:pPr>
      <w:proofErr w:type="gramStart"/>
      <w:r w:rsidRPr="00D04FB6">
        <w:rPr>
          <w:rFonts w:ascii="Arial" w:hAnsi="Arial" w:cs="Arial"/>
          <w:sz w:val="20"/>
          <w:szCs w:val="20"/>
        </w:rPr>
        <w:t>to</w:t>
      </w:r>
      <w:proofErr w:type="gramEnd"/>
      <w:r w:rsidRPr="00D04FB6">
        <w:rPr>
          <w:rFonts w:ascii="Arial" w:hAnsi="Arial" w:cs="Arial"/>
          <w:sz w:val="20"/>
          <w:szCs w:val="20"/>
        </w:rPr>
        <w:t xml:space="preserve"> p</w:t>
      </w:r>
      <w:r w:rsidR="00F502FF">
        <w:rPr>
          <w:rFonts w:ascii="Arial" w:hAnsi="Arial" w:cs="Arial"/>
          <w:sz w:val="20"/>
          <w:szCs w:val="20"/>
        </w:rPr>
        <w:t>articipate in the following 2016</w:t>
      </w:r>
      <w:r w:rsidRPr="00D04FB6">
        <w:rPr>
          <w:rFonts w:ascii="Arial" w:hAnsi="Arial" w:cs="Arial"/>
          <w:sz w:val="20"/>
          <w:szCs w:val="20"/>
        </w:rPr>
        <w:t xml:space="preserve"> International Competitions and</w:t>
      </w:r>
      <w:r w:rsidR="00726BBD">
        <w:rPr>
          <w:rFonts w:ascii="Arial" w:hAnsi="Arial" w:cs="Arial"/>
          <w:sz w:val="20"/>
          <w:szCs w:val="20"/>
        </w:rPr>
        <w:t xml:space="preserve"> Assessments for Schools (ICAS).</w:t>
      </w:r>
    </w:p>
    <w:p w:rsidR="00F0684E" w:rsidRPr="00D04FB6" w:rsidRDefault="00F0684E" w:rsidP="00825AF5">
      <w:pPr>
        <w:rPr>
          <w:rFonts w:ascii="Arial" w:hAnsi="Arial" w:cs="Arial"/>
          <w:sz w:val="20"/>
          <w:szCs w:val="20"/>
        </w:rPr>
      </w:pPr>
    </w:p>
    <w:p w:rsidR="00825AF5" w:rsidRPr="00D04FB6" w:rsidRDefault="00825AF5" w:rsidP="00825AF5">
      <w:pPr>
        <w:rPr>
          <w:rFonts w:ascii="Arial" w:hAnsi="Arial" w:cs="Arial"/>
          <w:i/>
          <w:sz w:val="20"/>
          <w:szCs w:val="20"/>
        </w:rPr>
      </w:pPr>
    </w:p>
    <w:p w:rsidR="00825AF5" w:rsidRDefault="00825AF5" w:rsidP="00825AF5">
      <w:pPr>
        <w:rPr>
          <w:rFonts w:ascii="Arial" w:hAnsi="Arial" w:cs="Arial"/>
          <w:sz w:val="20"/>
          <w:szCs w:val="20"/>
        </w:rPr>
      </w:pPr>
      <w:r w:rsidRPr="00D04FB6">
        <w:rPr>
          <w:rFonts w:ascii="Arial" w:hAnsi="Arial" w:cs="Arial"/>
          <w:sz w:val="20"/>
          <w:szCs w:val="20"/>
        </w:rPr>
        <w:t>Please select the subjects you would like your child to enter:</w:t>
      </w:r>
    </w:p>
    <w:p w:rsidR="004D377B" w:rsidRPr="004D377B" w:rsidRDefault="004D377B" w:rsidP="00825AF5">
      <w:pPr>
        <w:rPr>
          <w:rFonts w:ascii="Arial" w:hAnsi="Arial" w:cs="Arial"/>
          <w:sz w:val="20"/>
          <w:szCs w:val="20"/>
        </w:rPr>
      </w:pPr>
    </w:p>
    <w:tbl>
      <w:tblPr>
        <w:tblStyle w:val="TableGrid"/>
        <w:tblW w:w="9781" w:type="dxa"/>
        <w:tblInd w:w="-5" w:type="dxa"/>
        <w:tblLook w:val="04A0" w:firstRow="1" w:lastRow="0" w:firstColumn="1" w:lastColumn="0" w:noHBand="0" w:noVBand="1"/>
      </w:tblPr>
      <w:tblGrid>
        <w:gridCol w:w="1560"/>
        <w:gridCol w:w="992"/>
        <w:gridCol w:w="1984"/>
        <w:gridCol w:w="4228"/>
        <w:gridCol w:w="1017"/>
      </w:tblGrid>
      <w:tr w:rsidR="00825AF5" w:rsidRPr="00F00EE4" w:rsidTr="00295EE3">
        <w:trPr>
          <w:trHeight w:val="373"/>
        </w:trPr>
        <w:tc>
          <w:tcPr>
            <w:tcW w:w="1560" w:type="dxa"/>
            <w:vAlign w:val="center"/>
          </w:tcPr>
          <w:p w:rsidR="00825AF5" w:rsidRPr="00F00EE4" w:rsidRDefault="00825AF5" w:rsidP="009C1CFE">
            <w:pPr>
              <w:rPr>
                <w:rFonts w:ascii="Arial" w:hAnsi="Arial" w:cs="Arial"/>
                <w:b/>
                <w:sz w:val="18"/>
                <w:szCs w:val="18"/>
              </w:rPr>
            </w:pPr>
            <w:r w:rsidRPr="00F00EE4">
              <w:rPr>
                <w:rFonts w:ascii="Arial" w:hAnsi="Arial" w:cs="Arial"/>
                <w:b/>
                <w:sz w:val="18"/>
                <w:szCs w:val="18"/>
              </w:rPr>
              <w:t>Subject/Paper</w:t>
            </w:r>
          </w:p>
        </w:tc>
        <w:tc>
          <w:tcPr>
            <w:tcW w:w="992" w:type="dxa"/>
            <w:vAlign w:val="center"/>
          </w:tcPr>
          <w:p w:rsidR="00825AF5" w:rsidRPr="00F00EE4" w:rsidRDefault="00825AF5" w:rsidP="009C1CFE">
            <w:pPr>
              <w:jc w:val="center"/>
              <w:rPr>
                <w:rFonts w:ascii="Arial" w:hAnsi="Arial" w:cs="Arial"/>
                <w:b/>
                <w:sz w:val="18"/>
                <w:szCs w:val="18"/>
              </w:rPr>
            </w:pPr>
            <w:r>
              <w:rPr>
                <w:rFonts w:ascii="Arial" w:hAnsi="Arial" w:cs="Arial"/>
                <w:b/>
                <w:sz w:val="18"/>
                <w:szCs w:val="18"/>
              </w:rPr>
              <w:t>School Year</w:t>
            </w:r>
          </w:p>
        </w:tc>
        <w:tc>
          <w:tcPr>
            <w:tcW w:w="1984" w:type="dxa"/>
            <w:vAlign w:val="center"/>
          </w:tcPr>
          <w:p w:rsidR="00825AF5" w:rsidRPr="00F00EE4" w:rsidRDefault="00825AF5" w:rsidP="009C1CFE">
            <w:pPr>
              <w:jc w:val="center"/>
              <w:rPr>
                <w:rFonts w:ascii="Arial" w:hAnsi="Arial" w:cs="Arial"/>
                <w:b/>
                <w:sz w:val="18"/>
                <w:szCs w:val="18"/>
              </w:rPr>
            </w:pPr>
            <w:r w:rsidRPr="00F00EE4">
              <w:rPr>
                <w:rFonts w:ascii="Arial" w:hAnsi="Arial" w:cs="Arial"/>
                <w:b/>
                <w:sz w:val="18"/>
                <w:szCs w:val="18"/>
              </w:rPr>
              <w:t>Official Sitting Date</w:t>
            </w:r>
          </w:p>
        </w:tc>
        <w:tc>
          <w:tcPr>
            <w:tcW w:w="4228" w:type="dxa"/>
            <w:tcBorders>
              <w:bottom w:val="single" w:sz="4" w:space="0" w:color="auto"/>
            </w:tcBorders>
            <w:vAlign w:val="center"/>
          </w:tcPr>
          <w:p w:rsidR="00825AF5" w:rsidRPr="00F00EE4" w:rsidRDefault="00825AF5" w:rsidP="009C1CFE">
            <w:pPr>
              <w:jc w:val="center"/>
              <w:rPr>
                <w:rFonts w:ascii="Arial" w:hAnsi="Arial" w:cs="Arial"/>
                <w:b/>
                <w:sz w:val="18"/>
                <w:szCs w:val="18"/>
              </w:rPr>
            </w:pPr>
            <w:r w:rsidRPr="00F00EE4">
              <w:rPr>
                <w:rFonts w:ascii="Arial" w:hAnsi="Arial" w:cs="Arial"/>
                <w:b/>
                <w:sz w:val="18"/>
                <w:szCs w:val="18"/>
              </w:rPr>
              <w:t>Entry Fee, incl. GST</w:t>
            </w:r>
          </w:p>
        </w:tc>
        <w:tc>
          <w:tcPr>
            <w:tcW w:w="1017" w:type="dxa"/>
          </w:tcPr>
          <w:p w:rsidR="00825AF5" w:rsidRPr="00F00EE4" w:rsidRDefault="00825AF5" w:rsidP="009C1CFE">
            <w:pPr>
              <w:jc w:val="center"/>
              <w:rPr>
                <w:rFonts w:ascii="Arial" w:hAnsi="Arial" w:cs="Arial"/>
                <w:b/>
                <w:sz w:val="18"/>
                <w:szCs w:val="18"/>
              </w:rPr>
            </w:pPr>
            <w:r w:rsidRPr="00F00EE4">
              <w:rPr>
                <w:rFonts w:ascii="Arial" w:hAnsi="Arial" w:cs="Arial"/>
                <w:b/>
                <w:sz w:val="18"/>
                <w:szCs w:val="18"/>
              </w:rPr>
              <w:t>Fee Enclosed</w:t>
            </w:r>
          </w:p>
        </w:tc>
      </w:tr>
      <w:tr w:rsidR="00F0684E" w:rsidRPr="00F00EE4" w:rsidTr="0011056D">
        <w:trPr>
          <w:trHeight w:val="488"/>
        </w:trPr>
        <w:tc>
          <w:tcPr>
            <w:tcW w:w="1560" w:type="dxa"/>
            <w:vAlign w:val="center"/>
          </w:tcPr>
          <w:p w:rsidR="00F0684E" w:rsidRDefault="00F0684E" w:rsidP="0011056D">
            <w:pPr>
              <w:jc w:val="center"/>
              <w:rPr>
                <w:rFonts w:ascii="Arial" w:hAnsi="Arial" w:cs="Arial"/>
                <w:sz w:val="18"/>
                <w:szCs w:val="18"/>
              </w:rPr>
            </w:pPr>
            <w:r>
              <w:rPr>
                <w:rFonts w:ascii="Arial" w:hAnsi="Arial" w:cs="Arial"/>
                <w:sz w:val="18"/>
                <w:szCs w:val="18"/>
              </w:rPr>
              <w:t>Digital Technologies*</w:t>
            </w:r>
          </w:p>
        </w:tc>
        <w:tc>
          <w:tcPr>
            <w:tcW w:w="992" w:type="dxa"/>
            <w:vAlign w:val="center"/>
          </w:tcPr>
          <w:p w:rsidR="00F0684E" w:rsidRPr="00F00EE4" w:rsidRDefault="00295EE3" w:rsidP="00F0684E">
            <w:pPr>
              <w:jc w:val="center"/>
              <w:rPr>
                <w:rFonts w:ascii="Arial" w:hAnsi="Arial" w:cs="Arial"/>
                <w:sz w:val="18"/>
                <w:szCs w:val="18"/>
              </w:rPr>
            </w:pPr>
            <w:r>
              <w:rPr>
                <w:rFonts w:ascii="Arial" w:hAnsi="Arial" w:cs="Arial"/>
                <w:sz w:val="18"/>
                <w:szCs w:val="18"/>
              </w:rPr>
              <w:t>3-10</w:t>
            </w:r>
          </w:p>
        </w:tc>
        <w:tc>
          <w:tcPr>
            <w:tcW w:w="1984" w:type="dxa"/>
            <w:vAlign w:val="center"/>
          </w:tcPr>
          <w:p w:rsidR="00F0684E" w:rsidRDefault="00F0684E" w:rsidP="00F0684E">
            <w:pPr>
              <w:jc w:val="center"/>
              <w:rPr>
                <w:rFonts w:ascii="Arial" w:hAnsi="Arial" w:cs="Arial"/>
                <w:sz w:val="18"/>
                <w:szCs w:val="18"/>
              </w:rPr>
            </w:pPr>
            <w:r>
              <w:rPr>
                <w:rFonts w:ascii="Arial" w:hAnsi="Arial" w:cs="Arial"/>
                <w:sz w:val="18"/>
                <w:szCs w:val="18"/>
              </w:rPr>
              <w:t>17 May 2016</w:t>
            </w:r>
          </w:p>
        </w:tc>
        <w:tc>
          <w:tcPr>
            <w:tcW w:w="4228" w:type="dxa"/>
            <w:vAlign w:val="center"/>
          </w:tcPr>
          <w:p w:rsidR="00F0684E" w:rsidRPr="00295EE3" w:rsidRDefault="00295EE3" w:rsidP="00295EE3">
            <w:pPr>
              <w:jc w:val="center"/>
              <w:rPr>
                <w:rFonts w:ascii="Arial" w:hAnsi="Arial" w:cs="Arial"/>
                <w:sz w:val="18"/>
                <w:szCs w:val="18"/>
                <w14:textOutline w14:w="9525" w14:cap="rnd" w14:cmpd="sng" w14:algn="ctr">
                  <w14:noFill/>
                  <w14:prstDash w14:val="solid"/>
                  <w14:bevel/>
                </w14:textOutline>
              </w:rPr>
            </w:pPr>
            <w:r w:rsidRPr="00295EE3">
              <w:rPr>
                <w:rFonts w:ascii="Arial" w:hAnsi="Arial" w:cs="Arial"/>
                <w:sz w:val="18"/>
                <w:szCs w:val="18"/>
                <w14:textOutline w14:w="9525" w14:cap="rnd" w14:cmpd="sng" w14:algn="ctr">
                  <w14:noFill/>
                  <w14:prstDash w14:val="solid"/>
                  <w14:bevel/>
                </w14:textOutline>
              </w:rPr>
              <w:t>$8.80</w:t>
            </w:r>
          </w:p>
        </w:tc>
        <w:tc>
          <w:tcPr>
            <w:tcW w:w="1017" w:type="dxa"/>
          </w:tcPr>
          <w:p w:rsidR="00F0684E" w:rsidRPr="00F00EE4" w:rsidRDefault="00F0684E" w:rsidP="00F0684E">
            <w:pPr>
              <w:rPr>
                <w:rFonts w:ascii="Arial" w:hAnsi="Arial" w:cs="Arial"/>
                <w:sz w:val="18"/>
                <w:szCs w:val="18"/>
              </w:rPr>
            </w:pPr>
          </w:p>
        </w:tc>
      </w:tr>
      <w:tr w:rsidR="00825AF5" w:rsidRPr="00F00EE4" w:rsidTr="0011056D">
        <w:trPr>
          <w:trHeight w:val="488"/>
        </w:trPr>
        <w:tc>
          <w:tcPr>
            <w:tcW w:w="1560" w:type="dxa"/>
            <w:vAlign w:val="center"/>
          </w:tcPr>
          <w:p w:rsidR="00825AF5" w:rsidRPr="00F00EE4" w:rsidRDefault="00825AF5" w:rsidP="0011056D">
            <w:pPr>
              <w:jc w:val="center"/>
              <w:rPr>
                <w:rFonts w:ascii="Arial" w:hAnsi="Arial" w:cs="Arial"/>
                <w:sz w:val="18"/>
                <w:szCs w:val="18"/>
              </w:rPr>
            </w:pPr>
            <w:r w:rsidRPr="00F00EE4">
              <w:rPr>
                <w:rFonts w:ascii="Arial" w:hAnsi="Arial" w:cs="Arial"/>
                <w:sz w:val="18"/>
                <w:szCs w:val="18"/>
              </w:rPr>
              <w:t>Science</w:t>
            </w:r>
          </w:p>
        </w:tc>
        <w:tc>
          <w:tcPr>
            <w:tcW w:w="992" w:type="dxa"/>
            <w:vAlign w:val="center"/>
          </w:tcPr>
          <w:p w:rsidR="00825AF5" w:rsidRPr="00F00EE4" w:rsidRDefault="00295EE3" w:rsidP="00F0684E">
            <w:pPr>
              <w:jc w:val="center"/>
              <w:rPr>
                <w:rFonts w:ascii="Arial" w:hAnsi="Arial" w:cs="Arial"/>
                <w:sz w:val="18"/>
                <w:szCs w:val="18"/>
              </w:rPr>
            </w:pPr>
            <w:r>
              <w:rPr>
                <w:rFonts w:ascii="Arial" w:hAnsi="Arial" w:cs="Arial"/>
                <w:sz w:val="18"/>
                <w:szCs w:val="18"/>
              </w:rPr>
              <w:t>2-12</w:t>
            </w:r>
          </w:p>
        </w:tc>
        <w:tc>
          <w:tcPr>
            <w:tcW w:w="1984" w:type="dxa"/>
            <w:vAlign w:val="center"/>
          </w:tcPr>
          <w:p w:rsidR="00825AF5" w:rsidRPr="00F00EE4" w:rsidRDefault="00825AF5" w:rsidP="00F0684E">
            <w:pPr>
              <w:jc w:val="center"/>
              <w:rPr>
                <w:rFonts w:ascii="Arial" w:hAnsi="Arial" w:cs="Arial"/>
                <w:sz w:val="18"/>
                <w:szCs w:val="18"/>
              </w:rPr>
            </w:pPr>
            <w:r>
              <w:rPr>
                <w:rFonts w:ascii="Arial" w:hAnsi="Arial" w:cs="Arial"/>
                <w:sz w:val="18"/>
                <w:szCs w:val="18"/>
              </w:rPr>
              <w:t xml:space="preserve">31 May </w:t>
            </w:r>
            <w:r w:rsidRPr="00F00EE4">
              <w:rPr>
                <w:rFonts w:ascii="Arial" w:hAnsi="Arial" w:cs="Arial"/>
                <w:sz w:val="18"/>
                <w:szCs w:val="18"/>
              </w:rPr>
              <w:t>201</w:t>
            </w:r>
            <w:r>
              <w:rPr>
                <w:rFonts w:ascii="Arial" w:hAnsi="Arial" w:cs="Arial"/>
                <w:sz w:val="18"/>
                <w:szCs w:val="18"/>
              </w:rPr>
              <w:t>6</w:t>
            </w:r>
          </w:p>
        </w:tc>
        <w:tc>
          <w:tcPr>
            <w:tcW w:w="4228" w:type="dxa"/>
            <w:vAlign w:val="center"/>
          </w:tcPr>
          <w:p w:rsidR="00825AF5" w:rsidRPr="00295EE3" w:rsidRDefault="00295EE3" w:rsidP="00F0684E">
            <w:pPr>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$8.80</w:t>
            </w:r>
          </w:p>
        </w:tc>
        <w:tc>
          <w:tcPr>
            <w:tcW w:w="1017" w:type="dxa"/>
          </w:tcPr>
          <w:p w:rsidR="00825AF5" w:rsidRPr="00F00EE4" w:rsidRDefault="00825AF5" w:rsidP="00F0684E">
            <w:pPr>
              <w:rPr>
                <w:rFonts w:ascii="Arial" w:hAnsi="Arial" w:cs="Arial"/>
                <w:sz w:val="18"/>
                <w:szCs w:val="18"/>
              </w:rPr>
            </w:pPr>
          </w:p>
        </w:tc>
      </w:tr>
      <w:tr w:rsidR="00825AF5" w:rsidRPr="00F00EE4" w:rsidTr="0011056D">
        <w:trPr>
          <w:trHeight w:val="415"/>
        </w:trPr>
        <w:tc>
          <w:tcPr>
            <w:tcW w:w="1560" w:type="dxa"/>
            <w:vAlign w:val="center"/>
          </w:tcPr>
          <w:p w:rsidR="00825AF5" w:rsidRPr="00F00EE4" w:rsidRDefault="00825AF5" w:rsidP="0011056D">
            <w:pPr>
              <w:jc w:val="center"/>
              <w:rPr>
                <w:rFonts w:ascii="Arial" w:hAnsi="Arial" w:cs="Arial"/>
                <w:sz w:val="18"/>
                <w:szCs w:val="18"/>
              </w:rPr>
            </w:pPr>
            <w:r w:rsidRPr="00F00EE4">
              <w:rPr>
                <w:rFonts w:ascii="Arial" w:hAnsi="Arial" w:cs="Arial"/>
                <w:sz w:val="18"/>
                <w:szCs w:val="18"/>
              </w:rPr>
              <w:t>Writing</w:t>
            </w:r>
          </w:p>
        </w:tc>
        <w:tc>
          <w:tcPr>
            <w:tcW w:w="992" w:type="dxa"/>
            <w:vAlign w:val="center"/>
          </w:tcPr>
          <w:p w:rsidR="00825AF5" w:rsidRPr="00F00EE4" w:rsidRDefault="00295EE3" w:rsidP="00F0684E">
            <w:pPr>
              <w:jc w:val="center"/>
              <w:rPr>
                <w:rFonts w:ascii="Arial" w:hAnsi="Arial" w:cs="Arial"/>
                <w:sz w:val="18"/>
                <w:szCs w:val="18"/>
              </w:rPr>
            </w:pPr>
            <w:r>
              <w:rPr>
                <w:rFonts w:ascii="Arial" w:hAnsi="Arial" w:cs="Arial"/>
                <w:sz w:val="18"/>
                <w:szCs w:val="18"/>
              </w:rPr>
              <w:t>3-12</w:t>
            </w:r>
          </w:p>
        </w:tc>
        <w:tc>
          <w:tcPr>
            <w:tcW w:w="1984" w:type="dxa"/>
            <w:vAlign w:val="center"/>
          </w:tcPr>
          <w:p w:rsidR="00825AF5" w:rsidRPr="00F00EE4" w:rsidRDefault="00825AF5" w:rsidP="00F0684E">
            <w:pPr>
              <w:jc w:val="center"/>
              <w:rPr>
                <w:rFonts w:ascii="Arial" w:hAnsi="Arial" w:cs="Arial"/>
                <w:sz w:val="18"/>
                <w:szCs w:val="18"/>
              </w:rPr>
            </w:pPr>
            <w:r>
              <w:rPr>
                <w:rFonts w:ascii="Arial" w:hAnsi="Arial" w:cs="Arial"/>
                <w:sz w:val="18"/>
                <w:szCs w:val="18"/>
              </w:rPr>
              <w:t>13</w:t>
            </w:r>
            <w:r w:rsidRPr="00F00EE4">
              <w:rPr>
                <w:rFonts w:ascii="Arial" w:hAnsi="Arial" w:cs="Arial"/>
                <w:sz w:val="18"/>
                <w:szCs w:val="18"/>
              </w:rPr>
              <w:t>–1</w:t>
            </w:r>
            <w:r>
              <w:rPr>
                <w:rFonts w:ascii="Arial" w:hAnsi="Arial" w:cs="Arial"/>
                <w:sz w:val="18"/>
                <w:szCs w:val="18"/>
              </w:rPr>
              <w:t>7 June 2016</w:t>
            </w:r>
          </w:p>
        </w:tc>
        <w:tc>
          <w:tcPr>
            <w:tcW w:w="4228" w:type="dxa"/>
            <w:vAlign w:val="center"/>
          </w:tcPr>
          <w:p w:rsidR="00825AF5" w:rsidRPr="00295EE3" w:rsidRDefault="00295EE3" w:rsidP="00F0684E">
            <w:pPr>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$18.70</w:t>
            </w:r>
          </w:p>
        </w:tc>
        <w:tc>
          <w:tcPr>
            <w:tcW w:w="1017" w:type="dxa"/>
          </w:tcPr>
          <w:p w:rsidR="00825AF5" w:rsidRPr="00F00EE4" w:rsidRDefault="00825AF5" w:rsidP="00F0684E">
            <w:pPr>
              <w:rPr>
                <w:rFonts w:ascii="Arial" w:hAnsi="Arial" w:cs="Arial"/>
                <w:sz w:val="18"/>
                <w:szCs w:val="18"/>
              </w:rPr>
            </w:pPr>
          </w:p>
        </w:tc>
      </w:tr>
      <w:tr w:rsidR="00825AF5" w:rsidRPr="00F00EE4" w:rsidTr="0011056D">
        <w:trPr>
          <w:trHeight w:val="511"/>
        </w:trPr>
        <w:tc>
          <w:tcPr>
            <w:tcW w:w="1560" w:type="dxa"/>
            <w:vAlign w:val="center"/>
          </w:tcPr>
          <w:p w:rsidR="00825AF5" w:rsidRPr="00F00EE4" w:rsidRDefault="00825AF5" w:rsidP="0011056D">
            <w:pPr>
              <w:jc w:val="center"/>
              <w:rPr>
                <w:rFonts w:ascii="Arial" w:hAnsi="Arial" w:cs="Arial"/>
                <w:sz w:val="18"/>
                <w:szCs w:val="18"/>
              </w:rPr>
            </w:pPr>
            <w:r w:rsidRPr="00F00EE4">
              <w:rPr>
                <w:rFonts w:ascii="Arial" w:hAnsi="Arial" w:cs="Arial"/>
                <w:sz w:val="18"/>
                <w:szCs w:val="18"/>
              </w:rPr>
              <w:t>Spelling</w:t>
            </w:r>
          </w:p>
        </w:tc>
        <w:tc>
          <w:tcPr>
            <w:tcW w:w="992" w:type="dxa"/>
            <w:vAlign w:val="center"/>
          </w:tcPr>
          <w:p w:rsidR="00825AF5" w:rsidRPr="00F00EE4" w:rsidRDefault="00295EE3" w:rsidP="00F0684E">
            <w:pPr>
              <w:jc w:val="center"/>
              <w:rPr>
                <w:rFonts w:ascii="Arial" w:hAnsi="Arial" w:cs="Arial"/>
                <w:sz w:val="18"/>
                <w:szCs w:val="18"/>
              </w:rPr>
            </w:pPr>
            <w:r>
              <w:rPr>
                <w:rFonts w:ascii="Arial" w:hAnsi="Arial" w:cs="Arial"/>
                <w:sz w:val="18"/>
                <w:szCs w:val="18"/>
              </w:rPr>
              <w:t>2-7</w:t>
            </w:r>
          </w:p>
        </w:tc>
        <w:tc>
          <w:tcPr>
            <w:tcW w:w="1984" w:type="dxa"/>
            <w:vAlign w:val="center"/>
          </w:tcPr>
          <w:p w:rsidR="00825AF5" w:rsidRPr="00F00EE4" w:rsidRDefault="00825AF5" w:rsidP="00F0684E">
            <w:pPr>
              <w:jc w:val="center"/>
              <w:rPr>
                <w:rFonts w:ascii="Arial" w:hAnsi="Arial" w:cs="Arial"/>
                <w:sz w:val="18"/>
                <w:szCs w:val="18"/>
              </w:rPr>
            </w:pPr>
            <w:r w:rsidRPr="00F00EE4">
              <w:rPr>
                <w:rFonts w:ascii="Arial" w:hAnsi="Arial" w:cs="Arial"/>
                <w:sz w:val="18"/>
                <w:szCs w:val="18"/>
              </w:rPr>
              <w:t>1</w:t>
            </w:r>
            <w:r>
              <w:rPr>
                <w:rFonts w:ascii="Arial" w:hAnsi="Arial" w:cs="Arial"/>
                <w:sz w:val="18"/>
                <w:szCs w:val="18"/>
              </w:rPr>
              <w:t>5</w:t>
            </w:r>
            <w:r w:rsidRPr="00F00EE4">
              <w:rPr>
                <w:rFonts w:ascii="Arial" w:hAnsi="Arial" w:cs="Arial"/>
                <w:sz w:val="18"/>
                <w:szCs w:val="18"/>
              </w:rPr>
              <w:t xml:space="preserve"> June 201</w:t>
            </w:r>
            <w:r>
              <w:rPr>
                <w:rFonts w:ascii="Arial" w:hAnsi="Arial" w:cs="Arial"/>
                <w:sz w:val="18"/>
                <w:szCs w:val="18"/>
              </w:rPr>
              <w:t>6</w:t>
            </w:r>
          </w:p>
        </w:tc>
        <w:tc>
          <w:tcPr>
            <w:tcW w:w="4228" w:type="dxa"/>
            <w:vAlign w:val="center"/>
          </w:tcPr>
          <w:p w:rsidR="00825AF5" w:rsidRPr="00295EE3" w:rsidRDefault="00295EE3" w:rsidP="00F0684E">
            <w:pPr>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$12.10</w:t>
            </w:r>
          </w:p>
        </w:tc>
        <w:tc>
          <w:tcPr>
            <w:tcW w:w="1017" w:type="dxa"/>
          </w:tcPr>
          <w:p w:rsidR="00825AF5" w:rsidRPr="00F00EE4" w:rsidRDefault="00825AF5" w:rsidP="00F0684E">
            <w:pPr>
              <w:rPr>
                <w:rFonts w:ascii="Arial" w:hAnsi="Arial" w:cs="Arial"/>
                <w:sz w:val="18"/>
                <w:szCs w:val="18"/>
              </w:rPr>
            </w:pPr>
          </w:p>
        </w:tc>
      </w:tr>
      <w:tr w:rsidR="00825AF5" w:rsidRPr="00F00EE4" w:rsidTr="0011056D">
        <w:trPr>
          <w:trHeight w:val="450"/>
        </w:trPr>
        <w:tc>
          <w:tcPr>
            <w:tcW w:w="1560" w:type="dxa"/>
            <w:vAlign w:val="center"/>
          </w:tcPr>
          <w:p w:rsidR="00825AF5" w:rsidRPr="00F00EE4" w:rsidRDefault="00825AF5" w:rsidP="0011056D">
            <w:pPr>
              <w:jc w:val="center"/>
              <w:rPr>
                <w:rFonts w:ascii="Arial" w:hAnsi="Arial" w:cs="Arial"/>
                <w:sz w:val="18"/>
                <w:szCs w:val="18"/>
              </w:rPr>
            </w:pPr>
            <w:r w:rsidRPr="00F00EE4">
              <w:rPr>
                <w:rFonts w:ascii="Arial" w:hAnsi="Arial" w:cs="Arial"/>
                <w:sz w:val="18"/>
                <w:szCs w:val="18"/>
              </w:rPr>
              <w:t>English</w:t>
            </w:r>
          </w:p>
        </w:tc>
        <w:tc>
          <w:tcPr>
            <w:tcW w:w="992" w:type="dxa"/>
            <w:vAlign w:val="center"/>
          </w:tcPr>
          <w:p w:rsidR="00825AF5" w:rsidRPr="00F00EE4" w:rsidRDefault="00295EE3" w:rsidP="00F0684E">
            <w:pPr>
              <w:jc w:val="center"/>
              <w:rPr>
                <w:rFonts w:ascii="Arial" w:hAnsi="Arial" w:cs="Arial"/>
                <w:sz w:val="18"/>
                <w:szCs w:val="18"/>
              </w:rPr>
            </w:pPr>
            <w:r>
              <w:rPr>
                <w:rFonts w:ascii="Arial" w:hAnsi="Arial" w:cs="Arial"/>
                <w:sz w:val="18"/>
                <w:szCs w:val="18"/>
              </w:rPr>
              <w:t>2-12</w:t>
            </w:r>
          </w:p>
        </w:tc>
        <w:tc>
          <w:tcPr>
            <w:tcW w:w="1984" w:type="dxa"/>
            <w:vAlign w:val="center"/>
          </w:tcPr>
          <w:p w:rsidR="00825AF5" w:rsidRPr="00F00EE4" w:rsidRDefault="00825AF5" w:rsidP="00F0684E">
            <w:pPr>
              <w:jc w:val="center"/>
              <w:rPr>
                <w:rFonts w:ascii="Arial" w:hAnsi="Arial" w:cs="Arial"/>
                <w:sz w:val="18"/>
                <w:szCs w:val="18"/>
              </w:rPr>
            </w:pPr>
            <w:r w:rsidRPr="00F00EE4">
              <w:rPr>
                <w:rFonts w:ascii="Arial" w:hAnsi="Arial" w:cs="Arial"/>
                <w:sz w:val="18"/>
                <w:szCs w:val="18"/>
              </w:rPr>
              <w:t xml:space="preserve">2 </w:t>
            </w:r>
            <w:r>
              <w:rPr>
                <w:rFonts w:ascii="Arial" w:hAnsi="Arial" w:cs="Arial"/>
                <w:sz w:val="18"/>
                <w:szCs w:val="18"/>
              </w:rPr>
              <w:t>August 2016</w:t>
            </w:r>
          </w:p>
        </w:tc>
        <w:tc>
          <w:tcPr>
            <w:tcW w:w="4228" w:type="dxa"/>
            <w:vAlign w:val="center"/>
          </w:tcPr>
          <w:p w:rsidR="00825AF5" w:rsidRPr="00295EE3" w:rsidRDefault="00295EE3" w:rsidP="00F0684E">
            <w:pPr>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$8.80</w:t>
            </w:r>
          </w:p>
        </w:tc>
        <w:tc>
          <w:tcPr>
            <w:tcW w:w="1017" w:type="dxa"/>
          </w:tcPr>
          <w:p w:rsidR="00825AF5" w:rsidRPr="00F00EE4" w:rsidRDefault="00825AF5" w:rsidP="00F0684E">
            <w:pPr>
              <w:rPr>
                <w:rFonts w:ascii="Arial" w:hAnsi="Arial" w:cs="Arial"/>
                <w:sz w:val="18"/>
                <w:szCs w:val="18"/>
              </w:rPr>
            </w:pPr>
          </w:p>
        </w:tc>
      </w:tr>
      <w:tr w:rsidR="00825AF5" w:rsidRPr="00F00EE4" w:rsidTr="0011056D">
        <w:trPr>
          <w:trHeight w:val="533"/>
        </w:trPr>
        <w:tc>
          <w:tcPr>
            <w:tcW w:w="1560" w:type="dxa"/>
            <w:tcBorders>
              <w:bottom w:val="single" w:sz="4" w:space="0" w:color="auto"/>
            </w:tcBorders>
            <w:vAlign w:val="center"/>
          </w:tcPr>
          <w:p w:rsidR="00825AF5" w:rsidRPr="00F00EE4" w:rsidRDefault="00825AF5" w:rsidP="0011056D">
            <w:pPr>
              <w:jc w:val="center"/>
              <w:rPr>
                <w:rFonts w:ascii="Arial" w:hAnsi="Arial" w:cs="Arial"/>
                <w:sz w:val="18"/>
                <w:szCs w:val="18"/>
              </w:rPr>
            </w:pPr>
            <w:r w:rsidRPr="00F00EE4">
              <w:rPr>
                <w:rFonts w:ascii="Arial" w:hAnsi="Arial" w:cs="Arial"/>
                <w:sz w:val="18"/>
                <w:szCs w:val="18"/>
              </w:rPr>
              <w:t>Mathematics</w:t>
            </w:r>
          </w:p>
        </w:tc>
        <w:tc>
          <w:tcPr>
            <w:tcW w:w="992" w:type="dxa"/>
            <w:tcBorders>
              <w:bottom w:val="single" w:sz="4" w:space="0" w:color="auto"/>
            </w:tcBorders>
            <w:vAlign w:val="center"/>
          </w:tcPr>
          <w:p w:rsidR="00825AF5" w:rsidRPr="00F00EE4" w:rsidRDefault="00295EE3" w:rsidP="00F0684E">
            <w:pPr>
              <w:jc w:val="center"/>
              <w:rPr>
                <w:rFonts w:ascii="Arial" w:hAnsi="Arial" w:cs="Arial"/>
                <w:sz w:val="18"/>
                <w:szCs w:val="18"/>
              </w:rPr>
            </w:pPr>
            <w:r>
              <w:rPr>
                <w:rFonts w:ascii="Arial" w:hAnsi="Arial" w:cs="Arial"/>
                <w:sz w:val="18"/>
                <w:szCs w:val="18"/>
              </w:rPr>
              <w:t>2-12</w:t>
            </w:r>
          </w:p>
        </w:tc>
        <w:tc>
          <w:tcPr>
            <w:tcW w:w="1984" w:type="dxa"/>
            <w:tcBorders>
              <w:bottom w:val="single" w:sz="4" w:space="0" w:color="auto"/>
            </w:tcBorders>
            <w:vAlign w:val="center"/>
          </w:tcPr>
          <w:p w:rsidR="00825AF5" w:rsidRPr="00F00EE4" w:rsidRDefault="00825AF5" w:rsidP="00F0684E">
            <w:pPr>
              <w:jc w:val="center"/>
              <w:rPr>
                <w:rFonts w:ascii="Arial" w:hAnsi="Arial" w:cs="Arial"/>
                <w:sz w:val="18"/>
                <w:szCs w:val="18"/>
              </w:rPr>
            </w:pPr>
            <w:r w:rsidRPr="00F00EE4">
              <w:rPr>
                <w:rFonts w:ascii="Arial" w:hAnsi="Arial" w:cs="Arial"/>
                <w:sz w:val="18"/>
                <w:szCs w:val="18"/>
              </w:rPr>
              <w:t>1</w:t>
            </w:r>
            <w:r>
              <w:rPr>
                <w:rFonts w:ascii="Arial" w:hAnsi="Arial" w:cs="Arial"/>
                <w:sz w:val="18"/>
                <w:szCs w:val="18"/>
              </w:rPr>
              <w:t>6</w:t>
            </w:r>
            <w:r w:rsidRPr="00F00EE4">
              <w:rPr>
                <w:rFonts w:ascii="Arial" w:hAnsi="Arial" w:cs="Arial"/>
                <w:sz w:val="18"/>
                <w:szCs w:val="18"/>
              </w:rPr>
              <w:t xml:space="preserve"> August 201</w:t>
            </w:r>
            <w:r>
              <w:rPr>
                <w:rFonts w:ascii="Arial" w:hAnsi="Arial" w:cs="Arial"/>
                <w:sz w:val="18"/>
                <w:szCs w:val="18"/>
              </w:rPr>
              <w:t>6</w:t>
            </w:r>
          </w:p>
        </w:tc>
        <w:tc>
          <w:tcPr>
            <w:tcW w:w="4228" w:type="dxa"/>
            <w:vAlign w:val="center"/>
          </w:tcPr>
          <w:p w:rsidR="00825AF5" w:rsidRPr="00295EE3" w:rsidRDefault="00295EE3" w:rsidP="00F0684E">
            <w:pPr>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$8.80</w:t>
            </w:r>
          </w:p>
        </w:tc>
        <w:tc>
          <w:tcPr>
            <w:tcW w:w="1017" w:type="dxa"/>
          </w:tcPr>
          <w:p w:rsidR="00825AF5" w:rsidRPr="00F00EE4" w:rsidRDefault="00825AF5" w:rsidP="00F0684E">
            <w:pPr>
              <w:rPr>
                <w:rFonts w:ascii="Arial" w:hAnsi="Arial" w:cs="Arial"/>
                <w:sz w:val="18"/>
                <w:szCs w:val="18"/>
              </w:rPr>
            </w:pPr>
          </w:p>
        </w:tc>
      </w:tr>
      <w:tr w:rsidR="00825AF5" w:rsidRPr="00F00EE4" w:rsidTr="004D377B">
        <w:trPr>
          <w:trHeight w:val="322"/>
        </w:trPr>
        <w:tc>
          <w:tcPr>
            <w:tcW w:w="1560" w:type="dxa"/>
            <w:tcBorders>
              <w:left w:val="nil"/>
              <w:bottom w:val="nil"/>
              <w:right w:val="nil"/>
            </w:tcBorders>
          </w:tcPr>
          <w:p w:rsidR="00825AF5" w:rsidRPr="00F00EE4" w:rsidRDefault="00825AF5" w:rsidP="009C1CFE">
            <w:pPr>
              <w:rPr>
                <w:rFonts w:ascii="Arial" w:hAnsi="Arial" w:cs="Arial"/>
                <w:sz w:val="18"/>
                <w:szCs w:val="18"/>
              </w:rPr>
            </w:pPr>
          </w:p>
        </w:tc>
        <w:tc>
          <w:tcPr>
            <w:tcW w:w="992" w:type="dxa"/>
            <w:tcBorders>
              <w:left w:val="nil"/>
              <w:bottom w:val="nil"/>
              <w:right w:val="nil"/>
            </w:tcBorders>
            <w:vAlign w:val="center"/>
          </w:tcPr>
          <w:p w:rsidR="00825AF5" w:rsidRPr="00F00EE4" w:rsidRDefault="00825AF5" w:rsidP="009C1CFE">
            <w:pPr>
              <w:jc w:val="center"/>
              <w:rPr>
                <w:rFonts w:ascii="Arial" w:hAnsi="Arial" w:cs="Arial"/>
                <w:sz w:val="18"/>
                <w:szCs w:val="18"/>
              </w:rPr>
            </w:pPr>
          </w:p>
        </w:tc>
        <w:tc>
          <w:tcPr>
            <w:tcW w:w="1984" w:type="dxa"/>
            <w:tcBorders>
              <w:left w:val="nil"/>
              <w:bottom w:val="nil"/>
            </w:tcBorders>
            <w:vAlign w:val="center"/>
          </w:tcPr>
          <w:p w:rsidR="00825AF5" w:rsidRPr="00F00EE4" w:rsidRDefault="00825AF5" w:rsidP="009C1CFE">
            <w:pPr>
              <w:jc w:val="center"/>
              <w:rPr>
                <w:rFonts w:ascii="Arial" w:hAnsi="Arial" w:cs="Arial"/>
                <w:sz w:val="18"/>
                <w:szCs w:val="18"/>
              </w:rPr>
            </w:pPr>
          </w:p>
        </w:tc>
        <w:tc>
          <w:tcPr>
            <w:tcW w:w="4228" w:type="dxa"/>
            <w:vAlign w:val="center"/>
          </w:tcPr>
          <w:p w:rsidR="00825AF5" w:rsidRPr="00295EE3" w:rsidRDefault="00825AF5" w:rsidP="009C1CFE">
            <w:pPr>
              <w:jc w:val="right"/>
              <w:rPr>
                <w:rFonts w:ascii="Arial" w:hAnsi="Arial" w:cs="Arial"/>
                <w:sz w:val="18"/>
                <w:szCs w:val="18"/>
                <w14:textOutline w14:w="9525" w14:cap="rnd" w14:cmpd="sng" w14:algn="ctr">
                  <w14:noFill/>
                  <w14:prstDash w14:val="solid"/>
                  <w14:bevel/>
                </w14:textOutline>
              </w:rPr>
            </w:pPr>
            <w:r w:rsidRPr="00295EE3">
              <w:rPr>
                <w:rFonts w:ascii="Arial" w:hAnsi="Arial" w:cs="Arial"/>
                <w:sz w:val="18"/>
                <w:szCs w:val="18"/>
                <w14:textOutline w14:w="9525" w14:cap="rnd" w14:cmpd="sng" w14:algn="ctr">
                  <w14:noFill/>
                  <w14:prstDash w14:val="solid"/>
                  <w14:bevel/>
                </w14:textOutline>
              </w:rPr>
              <w:t>TOTAL</w:t>
            </w:r>
          </w:p>
        </w:tc>
        <w:tc>
          <w:tcPr>
            <w:tcW w:w="1017" w:type="dxa"/>
          </w:tcPr>
          <w:p w:rsidR="00825AF5" w:rsidRPr="00F00EE4" w:rsidRDefault="00825AF5" w:rsidP="009C1CFE">
            <w:pPr>
              <w:jc w:val="center"/>
              <w:rPr>
                <w:rFonts w:ascii="Arial" w:hAnsi="Arial" w:cs="Arial"/>
                <w:sz w:val="18"/>
                <w:szCs w:val="18"/>
              </w:rPr>
            </w:pPr>
          </w:p>
        </w:tc>
      </w:tr>
    </w:tbl>
    <w:p w:rsidR="00F0684E" w:rsidRDefault="00F0684E" w:rsidP="00825AF5">
      <w:pPr>
        <w:rPr>
          <w:rFonts w:ascii="Arial" w:hAnsi="Arial" w:cs="Arial"/>
          <w:i/>
          <w:sz w:val="16"/>
          <w:szCs w:val="16"/>
        </w:rPr>
      </w:pPr>
    </w:p>
    <w:p w:rsidR="00825AF5" w:rsidRPr="00F00EE4" w:rsidRDefault="00825AF5" w:rsidP="00825AF5">
      <w:pPr>
        <w:rPr>
          <w:rFonts w:ascii="Arial" w:hAnsi="Arial" w:cs="Arial"/>
          <w:i/>
          <w:sz w:val="16"/>
          <w:szCs w:val="16"/>
        </w:rPr>
      </w:pPr>
      <w:r w:rsidRPr="00F00EE4">
        <w:rPr>
          <w:rFonts w:ascii="Arial" w:hAnsi="Arial" w:cs="Arial"/>
          <w:i/>
          <w:sz w:val="16"/>
          <w:szCs w:val="16"/>
        </w:rPr>
        <w:t xml:space="preserve">Students </w:t>
      </w:r>
      <w:r w:rsidR="00597591">
        <w:rPr>
          <w:rFonts w:ascii="Arial" w:hAnsi="Arial" w:cs="Arial"/>
          <w:i/>
          <w:sz w:val="16"/>
          <w:szCs w:val="16"/>
        </w:rPr>
        <w:t>must</w:t>
      </w:r>
      <w:r w:rsidRPr="00F00EE4">
        <w:rPr>
          <w:rFonts w:ascii="Arial" w:hAnsi="Arial" w:cs="Arial"/>
          <w:i/>
          <w:sz w:val="16"/>
          <w:szCs w:val="16"/>
        </w:rPr>
        <w:t xml:space="preserve"> sit on the official sitting date for each subject to be eligible for UNSW medals. However, your school may choose to sit at another time to fit in with other school activities and routines.</w:t>
      </w:r>
    </w:p>
    <w:p w:rsidR="00825AF5" w:rsidRDefault="00825AF5" w:rsidP="004D377B">
      <w:pPr>
        <w:ind w:left="-142"/>
        <w:rPr>
          <w:rFonts w:ascii="Arial" w:hAnsi="Arial" w:cs="Arial"/>
          <w:i/>
          <w:sz w:val="16"/>
          <w:szCs w:val="16"/>
        </w:rPr>
      </w:pPr>
      <w:r>
        <w:rPr>
          <w:rFonts w:ascii="Arial" w:hAnsi="Arial" w:cs="Arial"/>
          <w:i/>
          <w:sz w:val="16"/>
          <w:szCs w:val="16"/>
        </w:rPr>
        <w:t xml:space="preserve">    </w:t>
      </w:r>
      <w:r w:rsidRPr="00F00EE4">
        <w:rPr>
          <w:rFonts w:ascii="Arial" w:hAnsi="Arial" w:cs="Arial"/>
          <w:i/>
          <w:sz w:val="16"/>
          <w:szCs w:val="16"/>
        </w:rPr>
        <w:t>* Previously known as Computer Skills.</w:t>
      </w:r>
    </w:p>
    <w:p w:rsidR="00295EE3" w:rsidRDefault="00295EE3" w:rsidP="00825AF5">
      <w:pPr>
        <w:rPr>
          <w:rFonts w:ascii="Arial" w:hAnsi="Arial" w:cs="Arial"/>
          <w:i/>
          <w:sz w:val="16"/>
          <w:szCs w:val="16"/>
        </w:rPr>
      </w:pPr>
    </w:p>
    <w:p w:rsidR="00F12994" w:rsidRDefault="00F12994" w:rsidP="004D377B">
      <w:pPr>
        <w:rPr>
          <w:rFonts w:ascii="Arial" w:hAnsi="Arial" w:cs="Arial"/>
          <w:sz w:val="20"/>
          <w:szCs w:val="20"/>
        </w:rPr>
      </w:pPr>
      <w:r>
        <w:rPr>
          <w:rFonts w:ascii="Arial" w:hAnsi="Arial" w:cs="Arial"/>
          <w:sz w:val="20"/>
          <w:szCs w:val="20"/>
        </w:rPr>
        <w:t xml:space="preserve">Payments can be made via EFTPOS, the school website </w:t>
      </w:r>
      <w:r w:rsidR="00135AA6">
        <w:rPr>
          <w:rFonts w:ascii="Arial" w:hAnsi="Arial" w:cs="Arial"/>
          <w:sz w:val="20"/>
          <w:szCs w:val="20"/>
        </w:rPr>
        <w:t xml:space="preserve">using the </w:t>
      </w:r>
      <w:r>
        <w:rPr>
          <w:rFonts w:ascii="Arial" w:hAnsi="Arial" w:cs="Arial"/>
          <w:sz w:val="20"/>
          <w:szCs w:val="20"/>
        </w:rPr>
        <w:t xml:space="preserve">“make a payment” </w:t>
      </w:r>
      <w:r w:rsidR="00135AA6">
        <w:rPr>
          <w:rFonts w:ascii="Arial" w:hAnsi="Arial" w:cs="Arial"/>
          <w:sz w:val="20"/>
          <w:szCs w:val="20"/>
        </w:rPr>
        <w:t xml:space="preserve">function, or alternatively cash can be left at the office. </w:t>
      </w:r>
    </w:p>
    <w:p w:rsidR="00F12994" w:rsidRDefault="00F12994" w:rsidP="004D377B">
      <w:pPr>
        <w:rPr>
          <w:rFonts w:ascii="Arial" w:hAnsi="Arial" w:cs="Arial"/>
          <w:sz w:val="20"/>
          <w:szCs w:val="20"/>
        </w:rPr>
      </w:pPr>
    </w:p>
    <w:p w:rsidR="00F12994" w:rsidRDefault="00F12994" w:rsidP="004D377B">
      <w:pPr>
        <w:rPr>
          <w:rFonts w:ascii="Arial" w:hAnsi="Arial" w:cs="Arial"/>
          <w:sz w:val="20"/>
          <w:szCs w:val="20"/>
        </w:rPr>
      </w:pPr>
    </w:p>
    <w:p w:rsidR="004D377B" w:rsidRDefault="00825AF5" w:rsidP="004D377B">
      <w:pPr>
        <w:rPr>
          <w:rFonts w:ascii="Arial" w:hAnsi="Arial" w:cs="Arial"/>
          <w:i/>
          <w:color w:val="808080"/>
          <w:sz w:val="18"/>
          <w:szCs w:val="18"/>
        </w:rPr>
      </w:pPr>
      <w:r w:rsidRPr="004D377B">
        <w:rPr>
          <w:rFonts w:ascii="Arial" w:hAnsi="Arial" w:cs="Arial"/>
          <w:sz w:val="20"/>
          <w:szCs w:val="20"/>
        </w:rPr>
        <w:t xml:space="preserve">Please find </w:t>
      </w:r>
      <w:r w:rsidR="004D377B" w:rsidRPr="004D377B">
        <w:rPr>
          <w:rFonts w:ascii="Arial" w:hAnsi="Arial" w:cs="Arial"/>
          <w:sz w:val="20"/>
          <w:szCs w:val="20"/>
        </w:rPr>
        <w:t>enclosed</w:t>
      </w:r>
      <w:r w:rsidR="004D377B">
        <w:rPr>
          <w:rFonts w:ascii="Arial" w:hAnsi="Arial" w:cs="Arial"/>
          <w:sz w:val="20"/>
          <w:szCs w:val="20"/>
        </w:rPr>
        <w:t xml:space="preserve"> total</w:t>
      </w:r>
      <w:r w:rsidRPr="004D377B">
        <w:rPr>
          <w:rFonts w:ascii="Arial" w:hAnsi="Arial" w:cs="Arial"/>
          <w:sz w:val="20"/>
          <w:szCs w:val="20"/>
        </w:rPr>
        <w:t xml:space="preserve"> entry fee</w:t>
      </w:r>
    </w:p>
    <w:p w:rsidR="00825AF5" w:rsidRDefault="00825AF5" w:rsidP="004D377B">
      <w:pPr>
        <w:rPr>
          <w:rFonts w:ascii="Arial" w:hAnsi="Arial" w:cs="Arial"/>
          <w:i/>
          <w:color w:val="808080"/>
          <w:sz w:val="18"/>
          <w:szCs w:val="18"/>
        </w:rPr>
      </w:pPr>
      <w:r w:rsidRPr="00F00EE4">
        <w:rPr>
          <w:rFonts w:ascii="Arial" w:hAnsi="Arial" w:cs="Arial"/>
          <w:i/>
          <w:color w:val="808080"/>
          <w:sz w:val="18"/>
          <w:szCs w:val="18"/>
        </w:rPr>
        <w:t xml:space="preserve">                                           </w:t>
      </w:r>
    </w:p>
    <w:p w:rsidR="00135AA6" w:rsidRPr="00C463CF" w:rsidRDefault="00135AA6" w:rsidP="00135AA6">
      <w:pPr>
        <w:tabs>
          <w:tab w:val="left" w:pos="-851"/>
        </w:tabs>
        <w:rPr>
          <w:rFonts w:ascii="Arial" w:hAnsi="Arial" w:cs="Arial"/>
          <w:color w:val="000000"/>
          <w:sz w:val="20"/>
          <w:szCs w:val="20"/>
        </w:rPr>
      </w:pPr>
    </w:p>
    <w:p w:rsidR="00135AA6" w:rsidRPr="00C463CF" w:rsidRDefault="00135AA6" w:rsidP="00135AA6">
      <w:pPr>
        <w:tabs>
          <w:tab w:val="left" w:pos="512"/>
        </w:tabs>
        <w:spacing w:line="276" w:lineRule="auto"/>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29845</wp:posOffset>
                </wp:positionV>
                <wp:extent cx="191135" cy="196215"/>
                <wp:effectExtent l="5715" t="6985" r="1270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62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55pt;margin-top:2.35pt;width:15.0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Qb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"/>
            </w:pict>
          </mc:Fallback>
        </mc:AlternateContent>
      </w:r>
      <w:r w:rsidRPr="00C463CF">
        <w:rPr>
          <w:rFonts w:ascii="Arial" w:hAnsi="Arial" w:cs="Arial"/>
          <w:sz w:val="20"/>
          <w:szCs w:val="20"/>
        </w:rPr>
        <w:tab/>
        <w:t>I have made an online payment. My receipt number is</w:t>
      </w:r>
      <w:proofErr w:type="gramStart"/>
      <w:r w:rsidRPr="00C463CF">
        <w:rPr>
          <w:rFonts w:ascii="Arial" w:hAnsi="Arial" w:cs="Arial"/>
          <w:sz w:val="20"/>
          <w:szCs w:val="20"/>
        </w:rPr>
        <w:t>:_</w:t>
      </w:r>
      <w:proofErr w:type="gramEnd"/>
      <w:r w:rsidRPr="00C463CF">
        <w:rPr>
          <w:rFonts w:ascii="Arial" w:hAnsi="Arial" w:cs="Arial"/>
          <w:sz w:val="20"/>
          <w:szCs w:val="20"/>
        </w:rPr>
        <w:t>_________________________</w:t>
      </w:r>
    </w:p>
    <w:p w:rsidR="00135AA6" w:rsidRPr="00C463CF" w:rsidRDefault="00135AA6" w:rsidP="00135AA6">
      <w:pPr>
        <w:spacing w:line="276" w:lineRule="auto"/>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142875</wp:posOffset>
                </wp:positionV>
                <wp:extent cx="191135" cy="196215"/>
                <wp:effectExtent l="5715" t="12065" r="12700"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62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1.55pt;margin-top:11.25pt;width:15.0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"/>
            </w:pict>
          </mc:Fallback>
        </mc:AlternateContent>
      </w:r>
    </w:p>
    <w:p w:rsidR="00135AA6" w:rsidRDefault="00135AA6" w:rsidP="00135AA6">
      <w:pPr>
        <w:tabs>
          <w:tab w:val="left" w:pos="530"/>
        </w:tabs>
        <w:spacing w:line="276" w:lineRule="auto"/>
        <w:rPr>
          <w:rFonts w:ascii="Arial" w:hAnsi="Arial" w:cs="Arial"/>
          <w:sz w:val="20"/>
          <w:szCs w:val="20"/>
        </w:rPr>
      </w:pPr>
      <w:r w:rsidRPr="00C463CF">
        <w:rPr>
          <w:rFonts w:ascii="Arial" w:hAnsi="Arial" w:cs="Arial"/>
          <w:sz w:val="20"/>
          <w:szCs w:val="20"/>
        </w:rPr>
        <w:tab/>
        <w:t>I have enclosed a cash payment of $</w:t>
      </w:r>
      <w:r>
        <w:rPr>
          <w:rFonts w:ascii="Arial" w:hAnsi="Arial" w:cs="Arial"/>
          <w:sz w:val="20"/>
          <w:szCs w:val="20"/>
        </w:rPr>
        <w:t>___________</w:t>
      </w:r>
    </w:p>
    <w:p w:rsidR="00135AA6" w:rsidRDefault="00135AA6" w:rsidP="00135AA6">
      <w:pPr>
        <w:tabs>
          <w:tab w:val="left" w:pos="530"/>
        </w:tabs>
        <w:spacing w:line="276" w:lineRule="auto"/>
        <w:rPr>
          <w:rFonts w:ascii="Arial" w:hAnsi="Arial" w:cs="Arial"/>
          <w:sz w:val="20"/>
          <w:szCs w:val="20"/>
        </w:rPr>
      </w:pPr>
    </w:p>
    <w:p w:rsidR="00135AA6" w:rsidRPr="00C463CF" w:rsidRDefault="00135AA6" w:rsidP="00135AA6">
      <w:pPr>
        <w:tabs>
          <w:tab w:val="left" w:pos="530"/>
        </w:tabs>
        <w:spacing w:line="276" w:lineRule="auto"/>
        <w:rPr>
          <w:rFonts w:ascii="Arial" w:hAnsi="Arial" w:cs="Arial"/>
          <w:sz w:val="20"/>
          <w:szCs w:val="20"/>
        </w:rPr>
      </w:pPr>
      <w:bookmarkStart w:id="0" w:name="_GoBack"/>
      <w:bookmarkEnd w:id="0"/>
    </w:p>
    <w:p w:rsidR="00135AA6" w:rsidRPr="00C463CF" w:rsidRDefault="00135AA6" w:rsidP="00135AA6">
      <w:pPr>
        <w:tabs>
          <w:tab w:val="left" w:pos="512"/>
        </w:tabs>
        <w:spacing w:line="276" w:lineRule="auto"/>
        <w:rPr>
          <w:rFonts w:ascii="Arial" w:hAnsi="Arial" w:cs="Arial"/>
          <w:sz w:val="20"/>
          <w:szCs w:val="20"/>
        </w:rPr>
      </w:pPr>
    </w:p>
    <w:p w:rsidR="00135AA6" w:rsidRPr="00C463CF" w:rsidRDefault="00135AA6" w:rsidP="00135AA6">
      <w:pPr>
        <w:spacing w:line="276" w:lineRule="auto"/>
        <w:rPr>
          <w:rFonts w:ascii="Arial" w:hAnsi="Arial" w:cs="Arial"/>
          <w:sz w:val="20"/>
          <w:szCs w:val="20"/>
        </w:rPr>
      </w:pPr>
      <w:r w:rsidRPr="00C463CF">
        <w:rPr>
          <w:rFonts w:ascii="Arial" w:hAnsi="Arial" w:cs="Arial"/>
          <w:sz w:val="20"/>
          <w:szCs w:val="20"/>
        </w:rPr>
        <w:t>Signed</w:t>
      </w:r>
      <w:proofErr w:type="gramStart"/>
      <w:r w:rsidRPr="00C463CF">
        <w:rPr>
          <w:rFonts w:ascii="Arial" w:hAnsi="Arial" w:cs="Arial"/>
          <w:sz w:val="20"/>
          <w:szCs w:val="20"/>
        </w:rPr>
        <w:t>:…………………………………………….</w:t>
      </w:r>
      <w:proofErr w:type="gramEnd"/>
      <w:r w:rsidRPr="00C463CF">
        <w:rPr>
          <w:rFonts w:ascii="Arial" w:hAnsi="Arial" w:cs="Arial"/>
          <w:sz w:val="20"/>
          <w:szCs w:val="20"/>
        </w:rPr>
        <w:t xml:space="preserve"> Date</w:t>
      </w:r>
      <w:proofErr w:type="gramStart"/>
      <w:r w:rsidRPr="00C463CF">
        <w:rPr>
          <w:rFonts w:ascii="Arial" w:hAnsi="Arial" w:cs="Arial"/>
          <w:sz w:val="20"/>
          <w:szCs w:val="20"/>
        </w:rPr>
        <w:t>:………………….</w:t>
      </w:r>
      <w:proofErr w:type="gramEnd"/>
    </w:p>
    <w:p w:rsidR="00F0684E" w:rsidRDefault="00F0684E" w:rsidP="004D377B">
      <w:pPr>
        <w:rPr>
          <w:rFonts w:ascii="Arial" w:hAnsi="Arial" w:cs="Arial"/>
          <w:i/>
          <w:color w:val="808080"/>
          <w:sz w:val="18"/>
          <w:szCs w:val="18"/>
        </w:rPr>
      </w:pPr>
    </w:p>
    <w:p w:rsidR="004D377B" w:rsidRPr="004D377B" w:rsidRDefault="004D377B" w:rsidP="00135AA6">
      <w:pPr>
        <w:rPr>
          <w:rFonts w:ascii="Arial" w:hAnsi="Arial" w:cs="Arial"/>
          <w:bCs/>
          <w:sz w:val="20"/>
          <w:szCs w:val="20"/>
        </w:rPr>
      </w:pPr>
      <w:r>
        <w:rPr>
          <w:rFonts w:ascii="Arial" w:hAnsi="Arial" w:cs="Arial"/>
          <w:i/>
          <w:color w:val="808080"/>
          <w:sz w:val="18"/>
          <w:szCs w:val="18"/>
        </w:rPr>
        <w:t xml:space="preserve">            </w:t>
      </w:r>
    </w:p>
    <w:sectPr w:rsidR="004D377B" w:rsidRPr="004D377B" w:rsidSect="00295EE3">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34" w:rsidRDefault="00F24134" w:rsidP="00F24134">
      <w:r>
        <w:separator/>
      </w:r>
    </w:p>
  </w:endnote>
  <w:endnote w:type="continuationSeparator" w:id="0">
    <w:p w:rsidR="00F24134" w:rsidRDefault="00F24134" w:rsidP="00F2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Optima">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34" w:rsidRDefault="00F24134" w:rsidP="00F24134">
      <w:r>
        <w:separator/>
      </w:r>
    </w:p>
  </w:footnote>
  <w:footnote w:type="continuationSeparator" w:id="0">
    <w:p w:rsidR="00F24134" w:rsidRDefault="00F24134" w:rsidP="00F2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641D"/>
    <w:multiLevelType w:val="hybridMultilevel"/>
    <w:tmpl w:val="FF0AC3C2"/>
    <w:lvl w:ilvl="0" w:tplc="80FA92FC">
      <w:start w:val="5"/>
      <w:numFmt w:val="bullet"/>
      <w:lvlText w:val="•"/>
      <w:lvlJc w:val="left"/>
      <w:pPr>
        <w:ind w:left="360" w:hanging="360"/>
      </w:pPr>
      <w:rPr>
        <w:rFonts w:ascii="HelveticaLTStd-Roman" w:eastAsiaTheme="minorHAnsi" w:hAnsi="HelveticaLTStd-Roman" w:cs="HelveticaLTStd-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F5"/>
    <w:rsid w:val="00003EB8"/>
    <w:rsid w:val="0011056D"/>
    <w:rsid w:val="00135AA6"/>
    <w:rsid w:val="001B7A12"/>
    <w:rsid w:val="00295EE3"/>
    <w:rsid w:val="003765B7"/>
    <w:rsid w:val="004078B1"/>
    <w:rsid w:val="004D377B"/>
    <w:rsid w:val="00537ECE"/>
    <w:rsid w:val="00562761"/>
    <w:rsid w:val="00597591"/>
    <w:rsid w:val="005C7F69"/>
    <w:rsid w:val="0061626C"/>
    <w:rsid w:val="006D3EFA"/>
    <w:rsid w:val="00726BBD"/>
    <w:rsid w:val="007F49A1"/>
    <w:rsid w:val="00825AF5"/>
    <w:rsid w:val="00887D94"/>
    <w:rsid w:val="008E3C51"/>
    <w:rsid w:val="00953152"/>
    <w:rsid w:val="00A10F25"/>
    <w:rsid w:val="00B414FC"/>
    <w:rsid w:val="00C33C72"/>
    <w:rsid w:val="00CD0D80"/>
    <w:rsid w:val="00D04FB6"/>
    <w:rsid w:val="00D40E8B"/>
    <w:rsid w:val="00DC6847"/>
    <w:rsid w:val="00F0684E"/>
    <w:rsid w:val="00F12994"/>
    <w:rsid w:val="00F24134"/>
    <w:rsid w:val="00F35B78"/>
    <w:rsid w:val="00F502FF"/>
    <w:rsid w:val="00FC2113"/>
    <w:rsid w:val="00FE3848"/>
    <w:rsid w:val="00FF1D00"/>
    <w:rsid w:val="00FF7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F5"/>
    <w:pPr>
      <w:spacing w:after="200" w:line="276" w:lineRule="auto"/>
      <w:ind w:left="720"/>
      <w:contextualSpacing/>
    </w:pPr>
    <w:rPr>
      <w:rFonts w:eastAsiaTheme="minorHAnsi"/>
      <w:sz w:val="22"/>
      <w:szCs w:val="22"/>
    </w:rPr>
  </w:style>
  <w:style w:type="table" w:styleId="TableGrid">
    <w:name w:val="Table Grid"/>
    <w:basedOn w:val="TableNormal"/>
    <w:uiPriority w:val="59"/>
    <w:rsid w:val="00825A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AF5"/>
    <w:rPr>
      <w:color w:val="0563C1" w:themeColor="hyperlink"/>
      <w:u w:val="single"/>
    </w:rPr>
  </w:style>
  <w:style w:type="paragraph" w:styleId="BalloonText">
    <w:name w:val="Balloon Text"/>
    <w:basedOn w:val="Normal"/>
    <w:link w:val="BalloonTextChar"/>
    <w:uiPriority w:val="99"/>
    <w:semiHidden/>
    <w:unhideWhenUsed/>
    <w:rsid w:val="0056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61"/>
    <w:rPr>
      <w:rFonts w:ascii="Segoe UI" w:eastAsiaTheme="minorEastAsia" w:hAnsi="Segoe UI" w:cs="Segoe UI"/>
      <w:sz w:val="18"/>
      <w:szCs w:val="18"/>
    </w:rPr>
  </w:style>
  <w:style w:type="paragraph" w:styleId="Header">
    <w:name w:val="header"/>
    <w:basedOn w:val="Normal"/>
    <w:link w:val="HeaderChar"/>
    <w:uiPriority w:val="99"/>
    <w:unhideWhenUsed/>
    <w:rsid w:val="00F24134"/>
    <w:pPr>
      <w:tabs>
        <w:tab w:val="center" w:pos="4513"/>
        <w:tab w:val="right" w:pos="9026"/>
      </w:tabs>
    </w:pPr>
  </w:style>
  <w:style w:type="character" w:customStyle="1" w:styleId="HeaderChar">
    <w:name w:val="Header Char"/>
    <w:basedOn w:val="DefaultParagraphFont"/>
    <w:link w:val="Header"/>
    <w:uiPriority w:val="99"/>
    <w:rsid w:val="00F24134"/>
    <w:rPr>
      <w:rFonts w:eastAsiaTheme="minorEastAsia"/>
      <w:sz w:val="24"/>
      <w:szCs w:val="24"/>
    </w:rPr>
  </w:style>
  <w:style w:type="paragraph" w:styleId="Footer">
    <w:name w:val="footer"/>
    <w:basedOn w:val="Normal"/>
    <w:link w:val="FooterChar"/>
    <w:uiPriority w:val="99"/>
    <w:unhideWhenUsed/>
    <w:rsid w:val="00F24134"/>
    <w:pPr>
      <w:tabs>
        <w:tab w:val="center" w:pos="4513"/>
        <w:tab w:val="right" w:pos="9026"/>
      </w:tabs>
    </w:pPr>
  </w:style>
  <w:style w:type="character" w:customStyle="1" w:styleId="FooterChar">
    <w:name w:val="Footer Char"/>
    <w:basedOn w:val="DefaultParagraphFont"/>
    <w:link w:val="Footer"/>
    <w:uiPriority w:val="99"/>
    <w:rsid w:val="00F2413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F5"/>
    <w:pPr>
      <w:spacing w:after="200" w:line="276" w:lineRule="auto"/>
      <w:ind w:left="720"/>
      <w:contextualSpacing/>
    </w:pPr>
    <w:rPr>
      <w:rFonts w:eastAsiaTheme="minorHAnsi"/>
      <w:sz w:val="22"/>
      <w:szCs w:val="22"/>
    </w:rPr>
  </w:style>
  <w:style w:type="table" w:styleId="TableGrid">
    <w:name w:val="Table Grid"/>
    <w:basedOn w:val="TableNormal"/>
    <w:uiPriority w:val="59"/>
    <w:rsid w:val="00825A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AF5"/>
    <w:rPr>
      <w:color w:val="0563C1" w:themeColor="hyperlink"/>
      <w:u w:val="single"/>
    </w:rPr>
  </w:style>
  <w:style w:type="paragraph" w:styleId="BalloonText">
    <w:name w:val="Balloon Text"/>
    <w:basedOn w:val="Normal"/>
    <w:link w:val="BalloonTextChar"/>
    <w:uiPriority w:val="99"/>
    <w:semiHidden/>
    <w:unhideWhenUsed/>
    <w:rsid w:val="0056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61"/>
    <w:rPr>
      <w:rFonts w:ascii="Segoe UI" w:eastAsiaTheme="minorEastAsia" w:hAnsi="Segoe UI" w:cs="Segoe UI"/>
      <w:sz w:val="18"/>
      <w:szCs w:val="18"/>
    </w:rPr>
  </w:style>
  <w:style w:type="paragraph" w:styleId="Header">
    <w:name w:val="header"/>
    <w:basedOn w:val="Normal"/>
    <w:link w:val="HeaderChar"/>
    <w:uiPriority w:val="99"/>
    <w:unhideWhenUsed/>
    <w:rsid w:val="00F24134"/>
    <w:pPr>
      <w:tabs>
        <w:tab w:val="center" w:pos="4513"/>
        <w:tab w:val="right" w:pos="9026"/>
      </w:tabs>
    </w:pPr>
  </w:style>
  <w:style w:type="character" w:customStyle="1" w:styleId="HeaderChar">
    <w:name w:val="Header Char"/>
    <w:basedOn w:val="DefaultParagraphFont"/>
    <w:link w:val="Header"/>
    <w:uiPriority w:val="99"/>
    <w:rsid w:val="00F24134"/>
    <w:rPr>
      <w:rFonts w:eastAsiaTheme="minorEastAsia"/>
      <w:sz w:val="24"/>
      <w:szCs w:val="24"/>
    </w:rPr>
  </w:style>
  <w:style w:type="paragraph" w:styleId="Footer">
    <w:name w:val="footer"/>
    <w:basedOn w:val="Normal"/>
    <w:link w:val="FooterChar"/>
    <w:uiPriority w:val="99"/>
    <w:unhideWhenUsed/>
    <w:rsid w:val="00F24134"/>
    <w:pPr>
      <w:tabs>
        <w:tab w:val="center" w:pos="4513"/>
        <w:tab w:val="right" w:pos="9026"/>
      </w:tabs>
    </w:pPr>
  </w:style>
  <w:style w:type="character" w:customStyle="1" w:styleId="FooterChar">
    <w:name w:val="Footer Char"/>
    <w:basedOn w:val="DefaultParagraphFont"/>
    <w:link w:val="Footer"/>
    <w:uiPriority w:val="99"/>
    <w:rsid w:val="00F241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unsw.edu.au/icas/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WINDOWS\Desktop\Ruse%20P.S.%20CREST.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nsg.unsw.edu.au\shared\EAA\Projects\2016\Marketing\Feb%20Pack%202016\_Operations\HandOver\Co-ordinators%20toolkit\www.eaa.unsw.edu.au\icas\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UNSW Global Pty Ltd</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Walter</dc:creator>
  <cp:lastModifiedBy>Woodhouse, Marrion</cp:lastModifiedBy>
  <cp:revision>3</cp:revision>
  <cp:lastPrinted>2016-03-01T23:03:00Z</cp:lastPrinted>
  <dcterms:created xsi:type="dcterms:W3CDTF">2016-03-01T04:17:00Z</dcterms:created>
  <dcterms:modified xsi:type="dcterms:W3CDTF">2016-03-01T23:05:00Z</dcterms:modified>
</cp:coreProperties>
</file>